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BC83" w14:textId="77777777" w:rsidR="0099699E" w:rsidRDefault="003F6357" w:rsidP="003F6357">
      <w:pPr>
        <w:jc w:val="right"/>
      </w:pPr>
      <w:r>
        <w:t xml:space="preserve">Alexandra Zaremba </w:t>
      </w:r>
    </w:p>
    <w:p w14:paraId="1B9AE1F5" w14:textId="77777777" w:rsidR="003F6357" w:rsidRDefault="003F6357" w:rsidP="003F6357">
      <w:pPr>
        <w:jc w:val="right"/>
      </w:pPr>
    </w:p>
    <w:p w14:paraId="1FDB2ADB" w14:textId="6EC531F2" w:rsidR="00754597" w:rsidRPr="00754597" w:rsidRDefault="00342F81" w:rsidP="00754597">
      <w:pPr>
        <w:spacing w:line="480" w:lineRule="auto"/>
        <w:jc w:val="center"/>
        <w:rPr>
          <w:u w:val="single"/>
        </w:rPr>
      </w:pPr>
      <w:r>
        <w:rPr>
          <w:u w:val="single"/>
        </w:rPr>
        <w:t xml:space="preserve">Wikipedia as Primary Source: A Case Study on </w:t>
      </w:r>
      <w:proofErr w:type="spellStart"/>
      <w:r>
        <w:rPr>
          <w:u w:val="single"/>
        </w:rPr>
        <w:t>Jasenovac</w:t>
      </w:r>
      <w:proofErr w:type="spellEnd"/>
      <w:r>
        <w:rPr>
          <w:u w:val="single"/>
        </w:rPr>
        <w:t xml:space="preserve"> </w:t>
      </w:r>
    </w:p>
    <w:p w14:paraId="3607C589" w14:textId="038B8A30" w:rsidR="003F6357" w:rsidRDefault="004E100A" w:rsidP="004E100A">
      <w:pPr>
        <w:spacing w:line="480" w:lineRule="auto"/>
        <w:ind w:firstLine="720"/>
      </w:pPr>
      <w:r>
        <w:t xml:space="preserve">In </w:t>
      </w:r>
      <w:r w:rsidR="003F6357">
        <w:t>2006</w:t>
      </w:r>
      <w:r>
        <w:t xml:space="preserve">, Roy Rosenzweig wrote an article </w:t>
      </w:r>
      <w:r w:rsidR="005F73E7">
        <w:t>on</w:t>
      </w:r>
      <w:r w:rsidR="00A1001D">
        <w:t xml:space="preserve"> Wikipedia </w:t>
      </w:r>
      <w:r>
        <w:t xml:space="preserve">asking </w:t>
      </w:r>
      <w:r w:rsidR="003F6357">
        <w:t xml:space="preserve">where historians fit in the age of </w:t>
      </w:r>
      <w:r w:rsidR="001909DE">
        <w:t>open, crowd</w:t>
      </w:r>
      <w:r w:rsidR="0008329F">
        <w:t>-</w:t>
      </w:r>
      <w:r w:rsidR="001909DE">
        <w:t>sourced history</w:t>
      </w:r>
      <w:r w:rsidR="001622C7">
        <w:t>.</w:t>
      </w:r>
      <w:r w:rsidR="00DF212F">
        <w:rPr>
          <w:rStyle w:val="FootnoteReference"/>
        </w:rPr>
        <w:footnoteReference w:id="1"/>
      </w:r>
      <w:r w:rsidR="001622C7">
        <w:t xml:space="preserve"> </w:t>
      </w:r>
      <w:r w:rsidR="00DF212F">
        <w:t xml:space="preserve">Wikipedia has guidelines and regulations to </w:t>
      </w:r>
      <w:r w:rsidR="009C2DE8">
        <w:t>encourage</w:t>
      </w:r>
      <w:r w:rsidR="00DF212F">
        <w:t xml:space="preserve"> the quality and impartiality of its articles,</w:t>
      </w:r>
      <w:r w:rsidR="00783355">
        <w:t xml:space="preserve"> however,</w:t>
      </w:r>
      <w:r w:rsidR="00DF212F">
        <w:t xml:space="preserve"> </w:t>
      </w:r>
      <w:r w:rsidR="00FF05FA">
        <w:t>Rosenzweig</w:t>
      </w:r>
      <w:r w:rsidR="00FF05FA">
        <w:t xml:space="preserve"> </w:t>
      </w:r>
      <w:r w:rsidR="00DF212F">
        <w:t xml:space="preserve">is (reasonably) concerned with </w:t>
      </w:r>
      <w:r w:rsidR="00072EE7">
        <w:t xml:space="preserve">the misinformation that Wikipedia </w:t>
      </w:r>
      <w:r w:rsidR="00CE6D3C">
        <w:t xml:space="preserve">can </w:t>
      </w:r>
      <w:r w:rsidR="00072EE7">
        <w:t xml:space="preserve">produce. </w:t>
      </w:r>
      <w:r w:rsidR="00F458CF">
        <w:t>While</w:t>
      </w:r>
      <w:r w:rsidR="00A018E9">
        <w:t xml:space="preserve"> </w:t>
      </w:r>
      <w:r w:rsidR="00F458CF">
        <w:t xml:space="preserve">he </w:t>
      </w:r>
      <w:r w:rsidR="00A018E9">
        <w:t>makes critical points about the future of historians in this model of history making and offers solutions, perhaps Rosenzweig isn’t asking all the right questions. He</w:t>
      </w:r>
      <w:r w:rsidR="00853DB4">
        <w:t xml:space="preserve"> </w:t>
      </w:r>
      <w:r w:rsidR="00414EA3">
        <w:t xml:space="preserve">overlooks </w:t>
      </w:r>
      <w:r w:rsidR="00426E23">
        <w:t xml:space="preserve">the </w:t>
      </w:r>
      <w:r w:rsidR="00174E0B">
        <w:t xml:space="preserve">advantages of Wikipedia and the </w:t>
      </w:r>
      <w:r w:rsidR="00426E23">
        <w:t xml:space="preserve">numerous ways </w:t>
      </w:r>
      <w:r w:rsidR="00174E0B">
        <w:t>it</w:t>
      </w:r>
      <w:r w:rsidR="00414EA3">
        <w:t xml:space="preserve"> </w:t>
      </w:r>
      <w:r w:rsidR="00426E23">
        <w:t>can be treated as a</w:t>
      </w:r>
      <w:r w:rsidR="00E07CFA">
        <w:t xml:space="preserve"> critical </w:t>
      </w:r>
      <w:r w:rsidR="00426E23">
        <w:t xml:space="preserve">primary source to evaluate how the public </w:t>
      </w:r>
      <w:r w:rsidR="004C0CF5">
        <w:t>interacts</w:t>
      </w:r>
      <w:r w:rsidR="00426E23">
        <w:t xml:space="preserve"> with the past</w:t>
      </w:r>
      <w:r w:rsidR="00CB5A36">
        <w:t xml:space="preserve"> and imagines its</w:t>
      </w:r>
      <w:r w:rsidR="00DF3EB1">
        <w:t>elf and other national communities</w:t>
      </w:r>
      <w:r w:rsidR="00A018E9">
        <w:t>. Maybe instead the question is: What can we learn about public memory</w:t>
      </w:r>
      <w:r w:rsidR="003F1037">
        <w:t>, national identity, and</w:t>
      </w:r>
      <w:r w:rsidR="00A018E9">
        <w:t xml:space="preserve"> community engagement with history</w:t>
      </w:r>
      <w:r w:rsidR="003F1037">
        <w:t>,</w:t>
      </w:r>
      <w:r w:rsidR="00A018E9">
        <w:t xml:space="preserve"> through crowd-sourced history platforms like Wikipedia. </w:t>
      </w:r>
    </w:p>
    <w:p w14:paraId="6331F887" w14:textId="73DDAE9C" w:rsidR="004B1EC1" w:rsidRDefault="0088090D" w:rsidP="004B1EC1">
      <w:pPr>
        <w:spacing w:line="480" w:lineRule="auto"/>
      </w:pPr>
      <w:r>
        <w:tab/>
      </w:r>
      <w:r w:rsidR="00202857">
        <w:t>Millions of people a day read the millions of articles created for and by the public, on the 290+</w:t>
      </w:r>
      <w:r w:rsidR="004725B3">
        <w:t xml:space="preserve"> active language editions of Wikipedia</w:t>
      </w:r>
      <w:r w:rsidR="00202857">
        <w:t>.</w:t>
      </w:r>
      <w:r w:rsidR="00E07CFA">
        <w:rPr>
          <w:rStyle w:val="FootnoteReference"/>
        </w:rPr>
        <w:footnoteReference w:id="2"/>
      </w:r>
      <w:r w:rsidR="00692D24">
        <w:t xml:space="preserve"> </w:t>
      </w:r>
      <w:r w:rsidR="00A11CAF">
        <w:t xml:space="preserve">In the former Yugoslavia, where the past is regularly contested and conceived based on national lines, Wikipedia functions as </w:t>
      </w:r>
      <w:r w:rsidR="00322062">
        <w:t xml:space="preserve">an </w:t>
      </w:r>
      <w:r w:rsidR="00A11CAF">
        <w:t xml:space="preserve">intangible space where the past and the nation are constantly engaged with, imagined, and constructed. </w:t>
      </w:r>
      <w:r>
        <w:t xml:space="preserve">Using </w:t>
      </w:r>
      <w:r w:rsidR="00A84A86">
        <w:t>Croatian</w:t>
      </w:r>
      <w:r>
        <w:t xml:space="preserve"> and </w:t>
      </w:r>
      <w:r w:rsidR="00A84A86">
        <w:t>Serbian</w:t>
      </w:r>
      <w:r>
        <w:t xml:space="preserve"> </w:t>
      </w:r>
      <w:r w:rsidR="00322062">
        <w:t xml:space="preserve">language </w:t>
      </w:r>
      <w:r>
        <w:t xml:space="preserve">Wikipedia articles on </w:t>
      </w:r>
      <w:proofErr w:type="spellStart"/>
      <w:r>
        <w:t>Jasenovac</w:t>
      </w:r>
      <w:proofErr w:type="spellEnd"/>
      <w:r>
        <w:t>—a highly contested</w:t>
      </w:r>
      <w:r w:rsidR="00692D24">
        <w:t xml:space="preserve"> </w:t>
      </w:r>
      <w:r>
        <w:t>World War II-era Croatian concentration camp</w:t>
      </w:r>
      <w:r w:rsidR="0014391D">
        <w:t xml:space="preserve">—as </w:t>
      </w:r>
      <w:r w:rsidR="00692D24">
        <w:t xml:space="preserve">a preliminary </w:t>
      </w:r>
      <w:r w:rsidR="0014391D">
        <w:t>case study, this essay examines the multiple ways scholars can use Wikipedia as a primary source</w:t>
      </w:r>
      <w:r w:rsidR="004B1EC1">
        <w:t xml:space="preserve"> </w:t>
      </w:r>
      <w:r w:rsidR="00BF1B31">
        <w:t>and</w:t>
      </w:r>
      <w:r w:rsidR="004B1EC1">
        <w:t xml:space="preserve"> consider</w:t>
      </w:r>
      <w:r w:rsidR="00BF1B31">
        <w:t xml:space="preserve">s </w:t>
      </w:r>
      <w:r w:rsidR="004B1EC1">
        <w:t xml:space="preserve">the following questions: How do </w:t>
      </w:r>
      <w:r w:rsidR="00A84A86">
        <w:t>Croats and Serbs</w:t>
      </w:r>
      <w:r w:rsidR="004B1EC1">
        <w:t xml:space="preserve"> use Wikipedia to</w:t>
      </w:r>
      <w:r w:rsidR="00EA569D">
        <w:t xml:space="preserve"> </w:t>
      </w:r>
      <w:r w:rsidR="00A11CAF">
        <w:t xml:space="preserve">construct </w:t>
      </w:r>
      <w:r w:rsidR="00EA569D">
        <w:t>their contested past</w:t>
      </w:r>
      <w:r w:rsidR="004B1EC1">
        <w:t>s?</w:t>
      </w:r>
      <w:r w:rsidR="00EA569D">
        <w:t xml:space="preserve"> </w:t>
      </w:r>
      <w:r w:rsidR="004B1EC1">
        <w:t>W</w:t>
      </w:r>
      <w:r w:rsidR="00A11CAF">
        <w:t xml:space="preserve">hat aspects of </w:t>
      </w:r>
      <w:proofErr w:type="spellStart"/>
      <w:r w:rsidR="00A11CAF">
        <w:t>Jasenovac’s</w:t>
      </w:r>
      <w:proofErr w:type="spellEnd"/>
      <w:r w:rsidR="00A11CAF">
        <w:t xml:space="preserve"> narrative are emphasized, absent, or under critical debate</w:t>
      </w:r>
      <w:r w:rsidR="004B1EC1">
        <w:t>? How do Croatian</w:t>
      </w:r>
      <w:r w:rsidR="00A84A86">
        <w:t xml:space="preserve"> and Serbian </w:t>
      </w:r>
      <w:r w:rsidR="004B1EC1">
        <w:t xml:space="preserve">Wikipedia users comprehend the “nation” in these texts and debates? </w:t>
      </w:r>
      <w:r w:rsidR="004B1EC1">
        <w:lastRenderedPageBreak/>
        <w:t xml:space="preserve">Where do their understandings of </w:t>
      </w:r>
      <w:proofErr w:type="spellStart"/>
      <w:r w:rsidR="004B1EC1">
        <w:t>Jasenovac</w:t>
      </w:r>
      <w:proofErr w:type="spellEnd"/>
      <w:r w:rsidR="004B1EC1">
        <w:t xml:space="preserve"> fit into their contemporary conceptions of national identity? How do these crowd-sourced Wikipedia articles reflect the nature of Croatian </w:t>
      </w:r>
      <w:r w:rsidR="00A84A86">
        <w:t xml:space="preserve">and Serbian </w:t>
      </w:r>
      <w:r w:rsidR="004B1EC1">
        <w:t xml:space="preserve">public-memory of </w:t>
      </w:r>
      <w:proofErr w:type="spellStart"/>
      <w:r w:rsidR="004B1EC1">
        <w:t>Jasenovac</w:t>
      </w:r>
      <w:proofErr w:type="spellEnd"/>
      <w:r w:rsidR="004B1EC1">
        <w:t xml:space="preserve">?  These are large and complex questions that will not be answered in full </w:t>
      </w:r>
      <w:r w:rsidR="00BF1B31">
        <w:t>here</w:t>
      </w:r>
      <w:r w:rsidR="004B1EC1">
        <w:t xml:space="preserve">, but will be approached </w:t>
      </w:r>
      <w:r w:rsidR="001853A4">
        <w:t xml:space="preserve">to offer preliminary conclusions that </w:t>
      </w:r>
      <w:r w:rsidR="0012319E">
        <w:t>might</w:t>
      </w:r>
      <w:r w:rsidR="001853A4">
        <w:t xml:space="preserve"> be reached by treating Wikipedia as</w:t>
      </w:r>
      <w:r w:rsidR="000A59A2">
        <w:t xml:space="preserve"> a</w:t>
      </w:r>
      <w:r w:rsidR="001853A4">
        <w:t xml:space="preserve"> rich, and largely untapped primary source.  </w:t>
      </w:r>
      <w:r w:rsidR="004B1EC1">
        <w:t xml:space="preserve"> </w:t>
      </w:r>
    </w:p>
    <w:p w14:paraId="0F183221" w14:textId="19DFEF0F" w:rsidR="00E07CFA" w:rsidRDefault="004725B3" w:rsidP="00163B0B">
      <w:pPr>
        <w:spacing w:line="480" w:lineRule="auto"/>
      </w:pPr>
      <w:r>
        <w:tab/>
      </w:r>
      <w:r w:rsidR="006B3485">
        <w:t>This paper adopts the idea of collective remembrance as defined by J.M. Winter to understand how</w:t>
      </w:r>
      <w:r w:rsidR="00A95875">
        <w:t xml:space="preserve"> active</w:t>
      </w:r>
      <w:r w:rsidR="006B3485">
        <w:t xml:space="preserve"> </w:t>
      </w:r>
      <w:r w:rsidR="00A95875">
        <w:t>Wikipedia users</w:t>
      </w:r>
      <w:r w:rsidR="006B3485">
        <w:t xml:space="preserve"> recall the past through the construction of these articles</w:t>
      </w:r>
      <w:r w:rsidR="00026F24">
        <w:t xml:space="preserve">. It also </w:t>
      </w:r>
      <w:r w:rsidR="00E80794">
        <w:t>applies</w:t>
      </w:r>
      <w:r w:rsidR="00026F24">
        <w:t xml:space="preserve"> Benedict Anderson’s idea of imagined community in an effort to understand how Wikipedia users</w:t>
      </w:r>
      <w:r w:rsidR="00A95875">
        <w:t xml:space="preserve"> imagine </w:t>
      </w:r>
      <w:proofErr w:type="spellStart"/>
      <w:r w:rsidR="00026F24">
        <w:t>Jasenovac</w:t>
      </w:r>
      <w:proofErr w:type="spellEnd"/>
      <w:r w:rsidR="00026F24">
        <w:t xml:space="preserve"> within </w:t>
      </w:r>
      <w:r w:rsidR="00A95875">
        <w:t>national histories and contemporary national identities.</w:t>
      </w:r>
      <w:r w:rsidR="006B3485">
        <w:rPr>
          <w:rStyle w:val="FootnoteReference"/>
        </w:rPr>
        <w:footnoteReference w:id="3"/>
      </w:r>
      <w:r w:rsidR="006B3485">
        <w:t xml:space="preserve"> To do</w:t>
      </w:r>
      <w:r w:rsidR="00823365">
        <w:t xml:space="preserve"> so</w:t>
      </w:r>
      <w:r w:rsidR="006B3485">
        <w:t xml:space="preserve">, </w:t>
      </w:r>
      <w:r w:rsidR="008B35E9">
        <w:t>I</w:t>
      </w:r>
      <w:r w:rsidR="006B3485">
        <w:t xml:space="preserve"> first provide a general</w:t>
      </w:r>
      <w:r w:rsidR="00AE1C94">
        <w:t xml:space="preserve"> history of </w:t>
      </w:r>
      <w:proofErr w:type="spellStart"/>
      <w:r w:rsidR="00AE1C94">
        <w:t>Jasenovac</w:t>
      </w:r>
      <w:proofErr w:type="spellEnd"/>
      <w:r w:rsidR="00AE1C94">
        <w:t xml:space="preserve"> and then dive into </w:t>
      </w:r>
      <w:r w:rsidR="008B35E9">
        <w:t xml:space="preserve">explaining how </w:t>
      </w:r>
      <w:r w:rsidR="006B3485">
        <w:t>Wikipedia</w:t>
      </w:r>
      <w:r w:rsidR="00AE1C94">
        <w:t xml:space="preserve"> function</w:t>
      </w:r>
      <w:r w:rsidR="008B35E9">
        <w:t>s</w:t>
      </w:r>
      <w:r w:rsidR="00AE1C94">
        <w:t xml:space="preserve"> and </w:t>
      </w:r>
      <w:r w:rsidR="008B35E9">
        <w:t xml:space="preserve">its </w:t>
      </w:r>
      <w:r w:rsidR="00AE1C94">
        <w:t xml:space="preserve">use to scholars </w:t>
      </w:r>
      <w:r w:rsidR="00163B0B">
        <w:t xml:space="preserve">as a primary source. I </w:t>
      </w:r>
      <w:r w:rsidR="00A91E7E">
        <w:t xml:space="preserve">examine </w:t>
      </w:r>
      <w:r w:rsidR="006F1756">
        <w:t xml:space="preserve">the different </w:t>
      </w:r>
      <w:r w:rsidR="00A91E7E">
        <w:t xml:space="preserve">narratives of </w:t>
      </w:r>
      <w:proofErr w:type="spellStart"/>
      <w:r w:rsidR="00A91E7E">
        <w:t>Jasenovac</w:t>
      </w:r>
      <w:proofErr w:type="spellEnd"/>
      <w:r w:rsidR="006F1546">
        <w:t xml:space="preserve"> </w:t>
      </w:r>
      <w:r w:rsidR="00B71E48">
        <w:t xml:space="preserve">found on </w:t>
      </w:r>
      <w:r w:rsidR="00163B0B">
        <w:t>Croatian and Serbian</w:t>
      </w:r>
      <w:r w:rsidR="00A91E7E">
        <w:t xml:space="preserve"> </w:t>
      </w:r>
      <w:r w:rsidR="00163B0B">
        <w:t xml:space="preserve">Wikipedia </w:t>
      </w:r>
      <w:r w:rsidR="00850985">
        <w:t xml:space="preserve">and </w:t>
      </w:r>
      <w:r w:rsidR="006F1546">
        <w:t xml:space="preserve">then </w:t>
      </w:r>
      <w:r w:rsidR="00163B0B">
        <w:t>then look to the</w:t>
      </w:r>
      <w:r w:rsidR="006F1546">
        <w:t>ir</w:t>
      </w:r>
      <w:r w:rsidR="00163B0B">
        <w:t xml:space="preserve"> histor</w:t>
      </w:r>
      <w:r w:rsidR="006F1546">
        <w:t>ies to</w:t>
      </w:r>
      <w:r w:rsidR="00163B0B">
        <w:t xml:space="preserve"> compare m</w:t>
      </w:r>
      <w:r w:rsidR="00823365">
        <w:t xml:space="preserve">ultiple versions </w:t>
      </w:r>
      <w:r w:rsidR="006F1546">
        <w:t>and</w:t>
      </w:r>
      <w:r w:rsidR="004A00BD">
        <w:t xml:space="preserve"> sample how </w:t>
      </w:r>
      <w:r w:rsidR="006F1546">
        <w:t>they</w:t>
      </w:r>
      <w:r w:rsidR="004A00BD">
        <w:t xml:space="preserve"> have developed over tim</w:t>
      </w:r>
      <w:r w:rsidR="000403F8">
        <w:t>e</w:t>
      </w:r>
      <w:r w:rsidR="006F1546">
        <w:t xml:space="preserve"> </w:t>
      </w:r>
      <w:r w:rsidR="004A00BD">
        <w:t>and what elements of these narratives have shifted or remained consiste</w:t>
      </w:r>
      <w:r w:rsidR="00E07CFA">
        <w:t>nt</w:t>
      </w:r>
      <w:r w:rsidR="004A00BD">
        <w:t>. Next, I look to the article’s talk pages to show what issues are of greatest concern to users</w:t>
      </w:r>
      <w:r w:rsidR="00C26C19">
        <w:t xml:space="preserve">, </w:t>
      </w:r>
      <w:r w:rsidR="008147AD">
        <w:t>how they interact with one another,</w:t>
      </w:r>
      <w:r w:rsidR="004A00BD">
        <w:t xml:space="preserve"> </w:t>
      </w:r>
      <w:r w:rsidR="00C26C19">
        <w:t xml:space="preserve">and how they understand themselves and others as members of national communities. </w:t>
      </w:r>
      <w:r w:rsidR="008147AD">
        <w:t>I then offer preliminary conclusions o</w:t>
      </w:r>
      <w:r w:rsidR="00B71E48">
        <w:t>n</w:t>
      </w:r>
      <w:r w:rsidR="008147AD">
        <w:t xml:space="preserve"> what we can learn by treating Wikipedia content as primary source evidence</w:t>
      </w:r>
      <w:r w:rsidR="002B4509">
        <w:t xml:space="preserve"> and what limitations</w:t>
      </w:r>
      <w:r w:rsidR="00C51F73">
        <w:t xml:space="preserve"> and challenges</w:t>
      </w:r>
      <w:r w:rsidR="002B4509">
        <w:t xml:space="preserve"> exist</w:t>
      </w:r>
      <w:r w:rsidR="008147AD">
        <w:t xml:space="preserve">. </w:t>
      </w:r>
    </w:p>
    <w:p w14:paraId="2E47E2B9" w14:textId="3E4EFC1F" w:rsidR="00CD48BA" w:rsidRDefault="009B2077" w:rsidP="003F6357">
      <w:pPr>
        <w:spacing w:line="480" w:lineRule="auto"/>
      </w:pPr>
      <w:r>
        <w:tab/>
      </w:r>
      <w:r w:rsidR="001C34F9">
        <w:t xml:space="preserve">While numerous scholars have studied </w:t>
      </w:r>
      <w:proofErr w:type="spellStart"/>
      <w:r w:rsidR="00162A4C">
        <w:t>Jasenovac</w:t>
      </w:r>
      <w:proofErr w:type="spellEnd"/>
      <w:r w:rsidR="00162A4C">
        <w:t xml:space="preserve"> and its</w:t>
      </w:r>
      <w:r w:rsidR="001C34F9">
        <w:t xml:space="preserve"> contested memory</w:t>
      </w:r>
      <w:r w:rsidR="00656EE5">
        <w:t xml:space="preserve"> in national contexts</w:t>
      </w:r>
      <w:r w:rsidR="001C34F9">
        <w:t>, they have generally only examined official spaces of memory like commemorations, museum exhibitions, political rhetoric, international criminal courts</w:t>
      </w:r>
      <w:r w:rsidR="00CF2F49">
        <w:t>,</w:t>
      </w:r>
      <w:r w:rsidR="001C34F9">
        <w:t xml:space="preserve"> and other politically </w:t>
      </w:r>
      <w:r w:rsidR="001C34F9">
        <w:lastRenderedPageBreak/>
        <w:t>charged</w:t>
      </w:r>
      <w:r w:rsidR="0012319E">
        <w:t xml:space="preserve">, state, or </w:t>
      </w:r>
      <w:r w:rsidR="00DB32D6">
        <w:t>institutionally</w:t>
      </w:r>
      <w:r w:rsidR="001C34F9">
        <w:t xml:space="preserve"> mediated spaces.</w:t>
      </w:r>
      <w:r w:rsidR="001C34F9">
        <w:rPr>
          <w:rStyle w:val="FootnoteReference"/>
        </w:rPr>
        <w:footnoteReference w:id="4"/>
      </w:r>
      <w:r w:rsidR="001C34F9">
        <w:t xml:space="preserve"> </w:t>
      </w:r>
      <w:r w:rsidR="00DB32D6">
        <w:t xml:space="preserve">Their studies are thus unable to actually articulate what </w:t>
      </w:r>
      <w:r w:rsidR="00DB32D6" w:rsidRPr="00DB32D6">
        <w:t>public</w:t>
      </w:r>
      <w:r w:rsidR="00DB32D6">
        <w:t xml:space="preserve"> memory of </w:t>
      </w:r>
      <w:proofErr w:type="spellStart"/>
      <w:r w:rsidR="00DB32D6">
        <w:t>Jasenovac</w:t>
      </w:r>
      <w:proofErr w:type="spellEnd"/>
      <w:r w:rsidR="00DB32D6">
        <w:t xml:space="preserve"> exists in Yugoslav successor states on a</w:t>
      </w:r>
      <w:r w:rsidR="00C36D31">
        <w:t>n</w:t>
      </w:r>
      <w:r w:rsidR="00DB32D6">
        <w:t xml:space="preserve"> unstructured, everyday basis. As an unaffiliated, online, open-source, and community-built public space, these Wikipedia articles offer a more </w:t>
      </w:r>
      <w:r w:rsidR="004C2705">
        <w:t>accurate</w:t>
      </w:r>
      <w:r w:rsidR="00656EE5">
        <w:t xml:space="preserve"> image of </w:t>
      </w:r>
      <w:r w:rsidR="00A84A86">
        <w:t>Croatian and Serbian</w:t>
      </w:r>
      <w:r w:rsidR="00656EE5">
        <w:t xml:space="preserve"> public memory of </w:t>
      </w:r>
      <w:proofErr w:type="spellStart"/>
      <w:r w:rsidR="00656EE5">
        <w:t>Jasenovac</w:t>
      </w:r>
      <w:proofErr w:type="spellEnd"/>
      <w:r w:rsidR="00D357B9">
        <w:t xml:space="preserve"> and their understanding of its place within their national histories and contemporary identities</w:t>
      </w:r>
      <w:r w:rsidR="00656EE5">
        <w:t>.</w:t>
      </w:r>
      <w:r w:rsidR="00656EE5">
        <w:rPr>
          <w:rStyle w:val="FootnoteReference"/>
        </w:rPr>
        <w:footnoteReference w:id="5"/>
      </w:r>
      <w:r w:rsidR="00656EE5">
        <w:t xml:space="preserve"> </w:t>
      </w:r>
    </w:p>
    <w:p w14:paraId="16D198AB" w14:textId="4DD51E13" w:rsidR="00CD48BA" w:rsidRDefault="009B2077" w:rsidP="00C0006B">
      <w:pPr>
        <w:spacing w:line="480" w:lineRule="auto"/>
        <w:ind w:firstLine="720"/>
      </w:pPr>
      <w:r>
        <w:t xml:space="preserve">This </w:t>
      </w:r>
      <w:r w:rsidR="00C36D31">
        <w:t>preliminary</w:t>
      </w:r>
      <w:r>
        <w:t xml:space="preserve"> study of </w:t>
      </w:r>
      <w:r w:rsidR="00446D02">
        <w:t>Croatian and Serbian</w:t>
      </w:r>
      <w:r>
        <w:t xml:space="preserve"> </w:t>
      </w:r>
      <w:r w:rsidR="007E0609">
        <w:t xml:space="preserve">language </w:t>
      </w:r>
      <w:r>
        <w:t xml:space="preserve">Wikipedia articles on </w:t>
      </w:r>
      <w:proofErr w:type="spellStart"/>
      <w:r>
        <w:t>Jasenovac</w:t>
      </w:r>
      <w:proofErr w:type="spellEnd"/>
      <w:r>
        <w:t xml:space="preserve"> reveals a deep distrust of communist-era scholarship </w:t>
      </w:r>
      <w:r w:rsidR="001E5BFF">
        <w:t xml:space="preserve">and </w:t>
      </w:r>
      <w:r>
        <w:t xml:space="preserve">varied interpretations of </w:t>
      </w:r>
      <w:r w:rsidR="002B4509">
        <w:t>what Wikipedia</w:t>
      </w:r>
      <w:r w:rsidR="001E5BFF">
        <w:t>’s purpose</w:t>
      </w:r>
      <w:r w:rsidR="002B4509">
        <w:t xml:space="preserve"> is. On both pages, contestations center on the nature of the camp (collection camp versus death camp) and the number of victims (ranging from </w:t>
      </w:r>
      <w:r w:rsidR="00CC6CB7">
        <w:t>1,654</w:t>
      </w:r>
      <w:r w:rsidR="002B4509">
        <w:t>-1.2</w:t>
      </w:r>
      <w:r w:rsidR="00F06D4A">
        <w:t xml:space="preserve"> </w:t>
      </w:r>
      <w:r w:rsidR="002B4509">
        <w:t xml:space="preserve">million). </w:t>
      </w:r>
      <w:r w:rsidR="00C36D31">
        <w:t xml:space="preserve">Likewise, users from both pages </w:t>
      </w:r>
      <w:r w:rsidR="002B4509">
        <w:t xml:space="preserve">seems thoroughly convinced that the </w:t>
      </w:r>
      <w:r w:rsidR="00656EE5">
        <w:t>article</w:t>
      </w:r>
      <w:r w:rsidR="00CD48BA">
        <w:t>’</w:t>
      </w:r>
      <w:r w:rsidR="00656EE5">
        <w:t>s position</w:t>
      </w:r>
      <w:r w:rsidR="006872A3">
        <w:t xml:space="preserve"> and wiki user’s personal opinions</w:t>
      </w:r>
      <w:r w:rsidR="00656EE5">
        <w:t xml:space="preserve"> on the </w:t>
      </w:r>
      <w:r w:rsidR="002B4509">
        <w:t>number of victims and the nature of the camp in some way speak</w:t>
      </w:r>
      <w:r w:rsidR="00C36D31">
        <w:t>s</w:t>
      </w:r>
      <w:r w:rsidR="002B4509">
        <w:t xml:space="preserve"> to the national character of Serbs and Croats. </w:t>
      </w:r>
      <w:r w:rsidR="00C0006B">
        <w:t xml:space="preserve">In both contexts, discussions on </w:t>
      </w:r>
      <w:proofErr w:type="spellStart"/>
      <w:r w:rsidR="00C0006B">
        <w:t>Jasenvoac</w:t>
      </w:r>
      <w:proofErr w:type="spellEnd"/>
      <w:r w:rsidR="00C0006B">
        <w:t xml:space="preserve"> are tied to </w:t>
      </w:r>
      <w:r w:rsidR="001E5BFF">
        <w:t xml:space="preserve">crimes that took place during </w:t>
      </w:r>
      <w:r w:rsidR="00C0006B">
        <w:t xml:space="preserve">the wars of Yugoslavia’s dissolution. </w:t>
      </w:r>
      <w:r w:rsidR="00446D02">
        <w:t>Likewise</w:t>
      </w:r>
      <w:r w:rsidR="00AF7C6F">
        <w:t xml:space="preserve">, </w:t>
      </w:r>
      <w:proofErr w:type="spellStart"/>
      <w:r w:rsidR="00AF7C6F">
        <w:t>Jasenovac’s</w:t>
      </w:r>
      <w:proofErr w:type="spellEnd"/>
      <w:r w:rsidR="00AF7C6F">
        <w:t xml:space="preserve"> relationship to the Holocaust is ill-defined</w:t>
      </w:r>
      <w:r w:rsidR="006872A3">
        <w:t>. The</w:t>
      </w:r>
      <w:r w:rsidR="00AF7C6F">
        <w:t xml:space="preserve"> Holocaust </w:t>
      </w:r>
      <w:r w:rsidR="00C36D31">
        <w:t>and</w:t>
      </w:r>
      <w:r w:rsidR="00AF7C6F">
        <w:t xml:space="preserve"> Nazi Germany are only invoked to either support or delegitimize claims on the nature of the camp or its victim</w:t>
      </w:r>
      <w:r w:rsidR="006872A3">
        <w:t xml:space="preserve"> number. </w:t>
      </w:r>
      <w:r w:rsidR="00157862">
        <w:t xml:space="preserve">While it can be </w:t>
      </w:r>
      <w:r w:rsidR="00F835CE">
        <w:t>challenging</w:t>
      </w:r>
      <w:r w:rsidR="00157862">
        <w:t xml:space="preserve"> to draw a precise profile of the users</w:t>
      </w:r>
      <w:r w:rsidR="00F835CE">
        <w:t xml:space="preserve"> engaged in writing and debating these Wikipedia articles or measure the extent to which their national identity factors into the </w:t>
      </w:r>
      <w:r w:rsidR="00F835CE">
        <w:lastRenderedPageBreak/>
        <w:t xml:space="preserve">contributions they make and discussions they participate in, treating Wikipedia as a primary source </w:t>
      </w:r>
      <w:r w:rsidR="009C520C">
        <w:t xml:space="preserve">can </w:t>
      </w:r>
      <w:r w:rsidR="00F835CE">
        <w:t xml:space="preserve">ultimately </w:t>
      </w:r>
      <w:r w:rsidR="002334C8">
        <w:t>grant</w:t>
      </w:r>
      <w:r w:rsidR="00F835CE">
        <w:t xml:space="preserve"> scholars access to </w:t>
      </w:r>
      <w:r w:rsidR="002334C8">
        <w:t>a</w:t>
      </w:r>
      <w:r w:rsidR="00E615B1">
        <w:t>n intangible</w:t>
      </w:r>
      <w:r w:rsidR="002334C8">
        <w:t xml:space="preserve"> digital memory landscape that </w:t>
      </w:r>
      <w:r w:rsidR="00E615B1">
        <w:t xml:space="preserve">offers abundant insight </w:t>
      </w:r>
      <w:r w:rsidR="009C520C">
        <w:t xml:space="preserve">on public memory and national identity </w:t>
      </w:r>
      <w:r w:rsidR="00C536E9">
        <w:t>particularly relevant to post-conflict societies and contested pasts.</w:t>
      </w:r>
    </w:p>
    <w:p w14:paraId="01DA9A36" w14:textId="72EE2A8D" w:rsidR="006229FA" w:rsidRPr="00E343F0" w:rsidRDefault="00802D6D" w:rsidP="006229FA">
      <w:pPr>
        <w:spacing w:line="480" w:lineRule="auto"/>
        <w:rPr>
          <w:u w:val="single"/>
        </w:rPr>
      </w:pPr>
      <w:r>
        <w:rPr>
          <w:u w:val="single"/>
        </w:rPr>
        <w:t xml:space="preserve">A Brief History of </w:t>
      </w:r>
      <w:proofErr w:type="spellStart"/>
      <w:r w:rsidR="006229FA" w:rsidRPr="00E343F0">
        <w:rPr>
          <w:u w:val="single"/>
        </w:rPr>
        <w:t>Jasenovac</w:t>
      </w:r>
      <w:proofErr w:type="spellEnd"/>
    </w:p>
    <w:p w14:paraId="3A5AC509" w14:textId="6106B471" w:rsidR="006229FA" w:rsidRPr="006229FA" w:rsidRDefault="006229FA" w:rsidP="006229FA">
      <w:pPr>
        <w:spacing w:line="480" w:lineRule="auto"/>
      </w:pPr>
      <w:r>
        <w:tab/>
      </w:r>
      <w:r w:rsidRPr="006229FA">
        <w:t xml:space="preserve">On April 6, 1941, Nazi Germany invaded Yugoslavia. Shortly after, with the legitimizing hand of Nazi Germany, the Independent State of Croatia (NDH) was proclaimed by the </w:t>
      </w:r>
      <w:proofErr w:type="spellStart"/>
      <w:r w:rsidRPr="006229FA">
        <w:t>Ustaše</w:t>
      </w:r>
      <w:proofErr w:type="spellEnd"/>
      <w:r w:rsidRPr="006229FA">
        <w:t xml:space="preserve"> and their </w:t>
      </w:r>
      <w:proofErr w:type="spellStart"/>
      <w:r w:rsidRPr="006229FA">
        <w:rPr>
          <w:i/>
          <w:iCs/>
        </w:rPr>
        <w:t>poglavnik</w:t>
      </w:r>
      <w:proofErr w:type="spellEnd"/>
      <w:r w:rsidRPr="006229FA">
        <w:rPr>
          <w:i/>
          <w:iCs/>
        </w:rPr>
        <w:t xml:space="preserve"> </w:t>
      </w:r>
      <w:r w:rsidRPr="006229FA">
        <w:rPr>
          <w:iCs/>
        </w:rPr>
        <w:t xml:space="preserve">or Führer Ante </w:t>
      </w:r>
      <w:proofErr w:type="spellStart"/>
      <w:r w:rsidRPr="006229FA">
        <w:rPr>
          <w:iCs/>
        </w:rPr>
        <w:t>Pavelić</w:t>
      </w:r>
      <w:proofErr w:type="spellEnd"/>
      <w:r w:rsidRPr="006229FA">
        <w:rPr>
          <w:iCs/>
        </w:rPr>
        <w:t>.</w:t>
      </w:r>
      <w:r w:rsidRPr="006229FA">
        <w:rPr>
          <w:vertAlign w:val="superscript"/>
        </w:rPr>
        <w:footnoteReference w:id="6"/>
      </w:r>
      <w:r w:rsidRPr="006229FA">
        <w:t xml:space="preserve"> The </w:t>
      </w:r>
      <w:proofErr w:type="spellStart"/>
      <w:r w:rsidRPr="006229FA">
        <w:t>Ustaše</w:t>
      </w:r>
      <w:proofErr w:type="spellEnd"/>
      <w:r w:rsidRPr="006229FA">
        <w:t xml:space="preserve"> were a Croatian proto-fascist, ultra-nationalist organization with strong ties to the Catholic Church. They believed that all Croats were of Aryan descent, but that their blood had been compromised through mixed marriages and reproduction.</w:t>
      </w:r>
      <w:r w:rsidRPr="006229FA">
        <w:rPr>
          <w:vertAlign w:val="superscript"/>
        </w:rPr>
        <w:footnoteReference w:id="7"/>
      </w:r>
      <w:r w:rsidRPr="006229FA">
        <w:t xml:space="preserve"> </w:t>
      </w:r>
      <w:r w:rsidR="003B2398">
        <w:t>C</w:t>
      </w:r>
      <w:r w:rsidRPr="006229FA">
        <w:t>itizen</w:t>
      </w:r>
      <w:r w:rsidR="00802D6D">
        <w:t>s</w:t>
      </w:r>
      <w:r w:rsidRPr="006229FA">
        <w:t xml:space="preserve"> of the NDH w</w:t>
      </w:r>
      <w:r w:rsidR="003B2398">
        <w:t>ere</w:t>
      </w:r>
      <w:r w:rsidRPr="006229FA">
        <w:t xml:space="preserve"> defined as </w:t>
      </w:r>
      <w:r w:rsidR="003B2398">
        <w:t xml:space="preserve">Aryans actively loyal to the state. </w:t>
      </w:r>
      <w:r w:rsidRPr="006229FA">
        <w:t xml:space="preserve">Jews and Roma were therefore not extended the rights and protections belonging to citizens and were considered a threat to </w:t>
      </w:r>
      <w:r w:rsidR="00BF5070">
        <w:t>a</w:t>
      </w:r>
      <w:r w:rsidRPr="006229FA">
        <w:t xml:space="preserve"> </w:t>
      </w:r>
      <w:r w:rsidR="000B68B8">
        <w:t>“</w:t>
      </w:r>
      <w:r w:rsidRPr="006229FA">
        <w:t>pure</w:t>
      </w:r>
      <w:r w:rsidR="000B68B8">
        <w:t>”</w:t>
      </w:r>
      <w:r w:rsidRPr="006229FA">
        <w:t xml:space="preserve"> Croatia. Legally speaking, Serbs were not strictly seen as non-Aryans, but rather as “politically incompatible elements and ‘perennial enemies.’”</w:t>
      </w:r>
      <w:r w:rsidRPr="006229FA">
        <w:rPr>
          <w:vertAlign w:val="superscript"/>
        </w:rPr>
        <w:footnoteReference w:id="8"/>
      </w:r>
      <w:r w:rsidRPr="006229FA">
        <w:t xml:space="preserve"> </w:t>
      </w:r>
      <w:r w:rsidR="009C6069">
        <w:t>Serbs</w:t>
      </w:r>
      <w:r w:rsidRPr="006229FA">
        <w:t xml:space="preserve"> were to blame for the political and biological regression of </w:t>
      </w:r>
      <w:r w:rsidR="009B31C9">
        <w:t>Croats</w:t>
      </w:r>
      <w:r w:rsidRPr="006229FA">
        <w:t xml:space="preserve"> and the loss of an independent Croatian state. </w:t>
      </w:r>
    </w:p>
    <w:p w14:paraId="4745C5AF" w14:textId="5D2549A4" w:rsidR="006229FA" w:rsidRPr="006229FA" w:rsidRDefault="006229FA" w:rsidP="006229FA">
      <w:pPr>
        <w:spacing w:line="480" w:lineRule="auto"/>
        <w:ind w:firstLine="720"/>
      </w:pPr>
      <w:r w:rsidRPr="006229FA">
        <w:t xml:space="preserve">As </w:t>
      </w:r>
      <w:r w:rsidR="0020521E">
        <w:t>a Nazi collaborationist regime</w:t>
      </w:r>
      <w:r w:rsidRPr="006229FA">
        <w:t xml:space="preserve">, the </w:t>
      </w:r>
      <w:proofErr w:type="spellStart"/>
      <w:r w:rsidRPr="006229FA">
        <w:t>Ustaše</w:t>
      </w:r>
      <w:proofErr w:type="spellEnd"/>
      <w:r w:rsidRPr="006229FA">
        <w:t xml:space="preserve"> were extended almost unlimited freedom in crafting their internal policies. Their end goal was an ethnically pure Greater Croatia </w:t>
      </w:r>
      <w:r w:rsidR="00802D6D">
        <w:t>that</w:t>
      </w:r>
      <w:r w:rsidRPr="006229FA">
        <w:t xml:space="preserve"> would come to fruition by forcibility removing Serbs, Jews, and Roma people.</w:t>
      </w:r>
      <w:r w:rsidRPr="006229FA">
        <w:rPr>
          <w:vertAlign w:val="superscript"/>
        </w:rPr>
        <w:footnoteReference w:id="9"/>
      </w:r>
      <w:r w:rsidRPr="006229FA">
        <w:t xml:space="preserve"> </w:t>
      </w:r>
      <w:r w:rsidR="00C0128C">
        <w:t>From</w:t>
      </w:r>
      <w:r w:rsidRPr="006229FA">
        <w:t xml:space="preserve"> April 11, 1941, laws were passed that effectively removed these groups from civil society and legalized on the </w:t>
      </w:r>
      <w:r w:rsidRPr="006229FA">
        <w:lastRenderedPageBreak/>
        <w:t>spot executions, mass incarcerations, and the formation of concentration camps.</w:t>
      </w:r>
      <w:r w:rsidRPr="006229FA">
        <w:rPr>
          <w:vertAlign w:val="superscript"/>
        </w:rPr>
        <w:footnoteReference w:id="10"/>
      </w:r>
      <w:r w:rsidRPr="006229FA">
        <w:t xml:space="preserve"> The </w:t>
      </w:r>
      <w:proofErr w:type="spellStart"/>
      <w:r w:rsidRPr="006229FA">
        <w:t>Ustaše</w:t>
      </w:r>
      <w:proofErr w:type="spellEnd"/>
      <w:r w:rsidRPr="006229FA">
        <w:t xml:space="preserve"> are a rare example of a collaborationist regime that ran its own camps without instruction or aid from Nazi Germany. The largest </w:t>
      </w:r>
      <w:proofErr w:type="spellStart"/>
      <w:r w:rsidRPr="006229FA">
        <w:t>Usta</w:t>
      </w:r>
      <w:proofErr w:type="spellEnd"/>
      <w:r w:rsidRPr="006229FA">
        <w:rPr>
          <w:lang w:val="uz-Cyrl-UZ"/>
        </w:rPr>
        <w:t>še run</w:t>
      </w:r>
      <w:r w:rsidRPr="006229FA">
        <w:t xml:space="preserve"> camp</w:t>
      </w:r>
      <w:r w:rsidR="00AD1B56">
        <w:t xml:space="preserve"> </w:t>
      </w:r>
      <w:r w:rsidRPr="006229FA">
        <w:t xml:space="preserve">was </w:t>
      </w:r>
      <w:proofErr w:type="spellStart"/>
      <w:r w:rsidRPr="006229FA">
        <w:t>Jasenovac</w:t>
      </w:r>
      <w:proofErr w:type="spellEnd"/>
      <w:r w:rsidRPr="006229FA">
        <w:t>. Established in 1941 and located fifty-five miles southeast of Zagreb on the left-bank of the Sava River, the camp spanned more than 150 square miles, and was made up of several smaller camp units.</w:t>
      </w:r>
      <w:r w:rsidRPr="006229FA">
        <w:rPr>
          <w:vertAlign w:val="superscript"/>
        </w:rPr>
        <w:footnoteReference w:id="11"/>
      </w:r>
      <w:r w:rsidRPr="006229FA">
        <w:t xml:space="preserve"> It is widely known as “the Yugoslav Auschwitz,” or the “Auschwitz of the Balkans.” </w:t>
      </w:r>
    </w:p>
    <w:p w14:paraId="5ABDAC21" w14:textId="2801708C" w:rsidR="006229FA" w:rsidRDefault="006229FA" w:rsidP="003C4429">
      <w:pPr>
        <w:spacing w:line="480" w:lineRule="auto"/>
        <w:ind w:firstLine="720"/>
      </w:pPr>
      <w:r w:rsidRPr="006229FA">
        <w:t xml:space="preserve">Like Nazi-run camps, </w:t>
      </w:r>
      <w:proofErr w:type="spellStart"/>
      <w:r w:rsidRPr="006229FA">
        <w:t>Jasenovac</w:t>
      </w:r>
      <w:proofErr w:type="spellEnd"/>
      <w:r w:rsidRPr="006229FA">
        <w:t xml:space="preserve"> prisoners were killed </w:t>
      </w:r>
      <w:r w:rsidR="005B0195">
        <w:t>by</w:t>
      </w:r>
      <w:r w:rsidRPr="006229FA">
        <w:t xml:space="preserve"> gas chambers, burning, starvation, disease, and hard labor. But while Nazi concentration camps were characterized by the mechanical efficiency with which liquidations were carried out, this was not the case at </w:t>
      </w:r>
      <w:proofErr w:type="spellStart"/>
      <w:r w:rsidRPr="006229FA">
        <w:t>Jasenovac</w:t>
      </w:r>
      <w:proofErr w:type="spellEnd"/>
      <w:r w:rsidRPr="006229FA">
        <w:t xml:space="preserve">. The Serbian, Jewish, Roma, anti-fascist, and communist prisoners of </w:t>
      </w:r>
      <w:proofErr w:type="spellStart"/>
      <w:r w:rsidRPr="006229FA">
        <w:t>Jasenovac</w:t>
      </w:r>
      <w:proofErr w:type="spellEnd"/>
      <w:r w:rsidRPr="006229FA">
        <w:t xml:space="preserve"> were subject to death using mallets, maces, axes, machine guns, hatchets, wooden and iron hammers, hanging, and knives.</w:t>
      </w:r>
      <w:r w:rsidRPr="006229FA">
        <w:rPr>
          <w:vertAlign w:val="superscript"/>
        </w:rPr>
        <w:footnoteReference w:id="12"/>
      </w:r>
      <w:r w:rsidRPr="006229FA">
        <w:t xml:space="preserve"> Although Jews and Roma were incompatible to the </w:t>
      </w:r>
      <w:proofErr w:type="spellStart"/>
      <w:r w:rsidRPr="006229FA">
        <w:t>Ustaše</w:t>
      </w:r>
      <w:proofErr w:type="spellEnd"/>
      <w:r w:rsidRPr="006229FA">
        <w:t xml:space="preserve"> ideal of a greater Croatia with a “pure” racial pedigree, Serbs were their primary targets due to the biological and political </w:t>
      </w:r>
      <w:r w:rsidR="00C91928">
        <w:t>“</w:t>
      </w:r>
      <w:r w:rsidRPr="006229FA">
        <w:t>danger</w:t>
      </w:r>
      <w:r w:rsidR="00C91928">
        <w:t>”</w:t>
      </w:r>
      <w:r w:rsidRPr="006229FA">
        <w:t xml:space="preserve"> they posed to the nation. While the number of victims killed at the camp is still a highly-contested matter, over 83,000 victims have been identified, with Serb victims in a large majority. It is estimated that some 100,000 people, in total, were killed at </w:t>
      </w:r>
      <w:proofErr w:type="spellStart"/>
      <w:r w:rsidRPr="006229FA">
        <w:t>Jasenovac</w:t>
      </w:r>
      <w:proofErr w:type="spellEnd"/>
      <w:r w:rsidRPr="006229FA">
        <w:t>.</w:t>
      </w:r>
      <w:r w:rsidRPr="006229FA">
        <w:rPr>
          <w:vertAlign w:val="superscript"/>
        </w:rPr>
        <w:footnoteReference w:id="13"/>
      </w:r>
      <w:r w:rsidRPr="006229FA">
        <w:t xml:space="preserve"> </w:t>
      </w:r>
    </w:p>
    <w:p w14:paraId="39815ADC" w14:textId="3D4791D3" w:rsidR="006229FA" w:rsidRPr="00A0185B" w:rsidRDefault="003C4429" w:rsidP="00A0185B">
      <w:pPr>
        <w:spacing w:line="480" w:lineRule="auto"/>
        <w:ind w:firstLine="720"/>
      </w:pPr>
      <w:r>
        <w:t>With the establishment of the Socialist Federal Republic of Yugoslavia</w:t>
      </w:r>
      <w:r w:rsidR="00A96556">
        <w:t xml:space="preserve"> (SFRY)</w:t>
      </w:r>
      <w:r>
        <w:t xml:space="preserve"> in the post-war period, </w:t>
      </w:r>
      <w:r w:rsidR="00403BFE">
        <w:t>World War II was presented as a</w:t>
      </w:r>
      <w:r w:rsidR="00403BFE" w:rsidRPr="003C4429">
        <w:t xml:space="preserve"> triumph and liberation of the Yugoslav people</w:t>
      </w:r>
      <w:r w:rsidR="00403BFE">
        <w:t xml:space="preserve"> in the spirit of “brotherhood and unity” which tried to abolish the idea of national difference and </w:t>
      </w:r>
      <w:r w:rsidR="00403BFE">
        <w:lastRenderedPageBreak/>
        <w:t>conflict.</w:t>
      </w:r>
      <w:r w:rsidR="006E121B">
        <w:t xml:space="preserve"> </w:t>
      </w:r>
      <w:proofErr w:type="spellStart"/>
      <w:r w:rsidR="00FF43B5">
        <w:t>Jasenovac</w:t>
      </w:r>
      <w:proofErr w:type="spellEnd"/>
      <w:r w:rsidR="00FF43B5">
        <w:t xml:space="preserve"> was thus interpreted in these terms</w:t>
      </w:r>
      <w:r w:rsidR="00A96556">
        <w:t xml:space="preserve"> over the spa</w:t>
      </w:r>
      <w:r w:rsidR="007E6C29">
        <w:t>n</w:t>
      </w:r>
      <w:r w:rsidR="00A96556">
        <w:t xml:space="preserve"> of communist rule. </w:t>
      </w:r>
      <w:r w:rsidR="003F5010">
        <w:t xml:space="preserve">Officially, </w:t>
      </w:r>
      <w:r w:rsidR="00243047">
        <w:t>the camp</w:t>
      </w:r>
      <w:r w:rsidR="003F5010">
        <w:t xml:space="preserve"> was understood as a place where fascists</w:t>
      </w:r>
      <w:r w:rsidR="00C51D9C">
        <w:t xml:space="preserve"> (in very general terms)</w:t>
      </w:r>
      <w:r w:rsidR="003F5010">
        <w:t xml:space="preserve"> were </w:t>
      </w:r>
      <w:r w:rsidR="00A96556">
        <w:t xml:space="preserve">responsible </w:t>
      </w:r>
      <w:r w:rsidR="003F5010">
        <w:t xml:space="preserve">for </w:t>
      </w:r>
      <w:r w:rsidR="00A96556">
        <w:t>killing</w:t>
      </w:r>
      <w:r w:rsidR="003F5010">
        <w:t xml:space="preserve"> </w:t>
      </w:r>
      <w:r w:rsidR="00123057">
        <w:t xml:space="preserve">around 750,000 </w:t>
      </w:r>
      <w:r w:rsidR="003F5010">
        <w:t>Yugoslavs</w:t>
      </w:r>
      <w:r w:rsidR="00E14CE7">
        <w:t xml:space="preserve"> </w:t>
      </w:r>
      <w:r w:rsidR="003F5010">
        <w:t>(</w:t>
      </w:r>
      <w:r w:rsidR="00FB4E83">
        <w:t xml:space="preserve">this number was inflated by Yugoslav President Tito in order to gain greater reparations from Germany) </w:t>
      </w:r>
      <w:r w:rsidR="00243047">
        <w:t>rather than</w:t>
      </w:r>
      <w:r w:rsidR="00E14CE7">
        <w:t xml:space="preserve"> </w:t>
      </w:r>
      <w:r w:rsidR="00A96556">
        <w:t>targeted</w:t>
      </w:r>
      <w:r w:rsidR="00E14CE7">
        <w:t xml:space="preserve"> national or racial groups. While this </w:t>
      </w:r>
      <w:r w:rsidR="00883FCB">
        <w:t xml:space="preserve">ideology and </w:t>
      </w:r>
      <w:r w:rsidR="00E14CE7">
        <w:t xml:space="preserve">narrative generally held the </w:t>
      </w:r>
      <w:r w:rsidR="00A96556">
        <w:t xml:space="preserve">SFRY </w:t>
      </w:r>
      <w:r w:rsidR="00E14CE7">
        <w:t xml:space="preserve">together for </w:t>
      </w:r>
      <w:r w:rsidR="00A96556">
        <w:t>several</w:t>
      </w:r>
      <w:r w:rsidR="00E14CE7">
        <w:t xml:space="preserve"> decades, </w:t>
      </w:r>
      <w:r w:rsidR="005E15BA">
        <w:t xml:space="preserve">narratives of national conflict at </w:t>
      </w:r>
      <w:proofErr w:type="spellStart"/>
      <w:r w:rsidR="005E15BA">
        <w:t>Jasenovac</w:t>
      </w:r>
      <w:proofErr w:type="spellEnd"/>
      <w:r w:rsidR="005E15BA">
        <w:t xml:space="preserve"> and elsewhere in Yugoslavia during the Second World War endured and were remobilized as propaganda during the wars of Yugoslav</w:t>
      </w:r>
      <w:r w:rsidR="00B60A96">
        <w:t xml:space="preserve">ia‘s </w:t>
      </w:r>
      <w:r w:rsidR="005E15BA">
        <w:t>dissolution.</w:t>
      </w:r>
      <w:r w:rsidR="00240899">
        <w:rPr>
          <w:rStyle w:val="FootnoteReference"/>
        </w:rPr>
        <w:footnoteReference w:id="14"/>
      </w:r>
      <w:r w:rsidR="005E15BA">
        <w:t xml:space="preserve"> </w:t>
      </w:r>
      <w:r w:rsidR="00E343F0">
        <w:t xml:space="preserve">In the post-Yugoslav era, World War II memory, and especially memory of </w:t>
      </w:r>
      <w:proofErr w:type="spellStart"/>
      <w:r w:rsidR="00E343F0">
        <w:t>Jasenovac</w:t>
      </w:r>
      <w:proofErr w:type="spellEnd"/>
      <w:r w:rsidR="00492ECE">
        <w:t>,</w:t>
      </w:r>
      <w:r w:rsidR="00E343F0">
        <w:t xml:space="preserve"> remains highly contested among Serbs, Croats, and their state governments. Wikipedia is a unique space where those contested narratives are constructed and debated </w:t>
      </w:r>
      <w:r w:rsidR="00A0185B">
        <w:t xml:space="preserve">without official mediation. </w:t>
      </w:r>
    </w:p>
    <w:p w14:paraId="328780D7" w14:textId="77777777" w:rsidR="006229FA" w:rsidRPr="006229FA" w:rsidRDefault="006229FA" w:rsidP="006229FA">
      <w:pPr>
        <w:spacing w:line="480" w:lineRule="auto"/>
        <w:rPr>
          <w:u w:val="single"/>
        </w:rPr>
      </w:pPr>
      <w:r w:rsidRPr="006229FA">
        <w:rPr>
          <w:u w:val="single"/>
        </w:rPr>
        <w:t>Wikipedia as Primary Source</w:t>
      </w:r>
    </w:p>
    <w:p w14:paraId="1366868F" w14:textId="5DF02A0A" w:rsidR="00F13F6C" w:rsidRDefault="00226597" w:rsidP="00C95BE0">
      <w:pPr>
        <w:spacing w:line="480" w:lineRule="auto"/>
      </w:pPr>
      <w:r>
        <w:tab/>
      </w:r>
      <w:r w:rsidR="00682C73">
        <w:t xml:space="preserve">Wikipedia is </w:t>
      </w:r>
      <w:r w:rsidR="0048418D">
        <w:t xml:space="preserve">a </w:t>
      </w:r>
      <w:r w:rsidR="00682C73">
        <w:t>fre</w:t>
      </w:r>
      <w:r w:rsidR="006656AC">
        <w:t>e</w:t>
      </w:r>
      <w:r w:rsidR="0048418D">
        <w:t>,</w:t>
      </w:r>
      <w:r w:rsidR="00F13F6C">
        <w:t xml:space="preserve"> </w:t>
      </w:r>
      <w:r w:rsidR="0048418D">
        <w:t xml:space="preserve">unrestricted, </w:t>
      </w:r>
      <w:r w:rsidR="00F13F6C">
        <w:t xml:space="preserve">online encyclopedia </w:t>
      </w:r>
      <w:r w:rsidR="0048418D">
        <w:t xml:space="preserve">that runs on open-source software, meaning its </w:t>
      </w:r>
      <w:r w:rsidR="00D15612">
        <w:t>source code is made available to</w:t>
      </w:r>
      <w:r w:rsidR="00FB392F">
        <w:t>,</w:t>
      </w:r>
      <w:r w:rsidR="00D15612">
        <w:t xml:space="preserve"> and </w:t>
      </w:r>
      <w:r w:rsidR="00374C3A">
        <w:t>edited</w:t>
      </w:r>
      <w:r w:rsidR="00D15612">
        <w:t xml:space="preserve"> by</w:t>
      </w:r>
      <w:r w:rsidR="00FB392F">
        <w:t>,</w:t>
      </w:r>
      <w:r w:rsidR="00D15612">
        <w:t xml:space="preserve"> </w:t>
      </w:r>
      <w:r w:rsidR="00374C3A">
        <w:t>online contributors (essentially anyone with access to the internet</w:t>
      </w:r>
      <w:r w:rsidR="00FB392F">
        <w:t>)</w:t>
      </w:r>
      <w:r w:rsidR="00374C3A">
        <w:t>.</w:t>
      </w:r>
      <w:r w:rsidR="00D63721">
        <w:rPr>
          <w:rStyle w:val="FootnoteReference"/>
        </w:rPr>
        <w:footnoteReference w:id="15"/>
      </w:r>
      <w:r w:rsidR="00FB392F">
        <w:t xml:space="preserve"> </w:t>
      </w:r>
      <w:r w:rsidR="00CF5E84">
        <w:t>While Wikipedia</w:t>
      </w:r>
      <w:r w:rsidR="00A053CC">
        <w:t xml:space="preserve"> is totally open to the public</w:t>
      </w:r>
      <w:r w:rsidR="005B7309">
        <w:t>,</w:t>
      </w:r>
      <w:r w:rsidR="00A053CC">
        <w:t xml:space="preserve"> it is governed by </w:t>
      </w:r>
      <w:r w:rsidR="00A25E1D">
        <w:t xml:space="preserve">a set of regulations and guidelines that direct things like content, behavior, and style. </w:t>
      </w:r>
      <w:r w:rsidR="003C2921">
        <w:t>However</w:t>
      </w:r>
      <w:r w:rsidR="002B5588">
        <w:t xml:space="preserve">, there are </w:t>
      </w:r>
      <w:r w:rsidR="00441E17">
        <w:t>four main pillars</w:t>
      </w:r>
      <w:r w:rsidR="002B5588">
        <w:t xml:space="preserve"> </w:t>
      </w:r>
      <w:r w:rsidR="00441E17">
        <w:t xml:space="preserve">that govern contribution </w:t>
      </w:r>
      <w:r w:rsidR="00532E87">
        <w:t>to</w:t>
      </w:r>
      <w:r w:rsidR="002B5588">
        <w:t xml:space="preserve"> Wikipedia: </w:t>
      </w:r>
      <w:r w:rsidR="000A1188">
        <w:t xml:space="preserve">1. </w:t>
      </w:r>
      <w:r w:rsidR="00AA4BA4">
        <w:t xml:space="preserve">No </w:t>
      </w:r>
      <w:r w:rsidR="000A1188">
        <w:t>original research</w:t>
      </w:r>
      <w:r w:rsidR="008E2216">
        <w:t>.</w:t>
      </w:r>
      <w:r w:rsidR="000A1188">
        <w:t xml:space="preserve"> </w:t>
      </w:r>
      <w:r w:rsidR="008E2216">
        <w:t>O</w:t>
      </w:r>
      <w:r w:rsidR="00937E6A">
        <w:t xml:space="preserve">nly </w:t>
      </w:r>
      <w:r w:rsidR="000A1188">
        <w:t>conventional understandings of a topic</w:t>
      </w:r>
      <w:r w:rsidR="00AA4BA4">
        <w:t xml:space="preserve"> should be reported. </w:t>
      </w:r>
      <w:r w:rsidR="00CC4B2F">
        <w:t xml:space="preserve">2. Articles </w:t>
      </w:r>
      <w:r w:rsidR="00937E6A">
        <w:t>should</w:t>
      </w:r>
      <w:r w:rsidR="00CC4B2F">
        <w:t xml:space="preserve"> be written from a neutral point of view</w:t>
      </w:r>
      <w:r w:rsidR="00147B48">
        <w:t>.</w:t>
      </w:r>
      <w:r w:rsidR="0086794A">
        <w:rPr>
          <w:rStyle w:val="FootnoteReference"/>
        </w:rPr>
        <w:footnoteReference w:id="16"/>
      </w:r>
      <w:r w:rsidR="0086794A">
        <w:t xml:space="preserve"> </w:t>
      </w:r>
      <w:r w:rsidR="00441E17">
        <w:t xml:space="preserve">3. Do not infringe on copyright. 4. </w:t>
      </w:r>
      <w:r w:rsidR="00751980">
        <w:t>Respect other users.</w:t>
      </w:r>
      <w:r w:rsidR="002238CF">
        <w:t xml:space="preserve"> </w:t>
      </w:r>
      <w:r w:rsidR="002238CF">
        <w:lastRenderedPageBreak/>
        <w:t xml:space="preserve">While these rules are imperfect, Wikipedia continues to grow in participation, use, and number of articles annually. </w:t>
      </w:r>
      <w:r w:rsidR="008D4A1C">
        <w:t>As of December 2018, Serbia</w:t>
      </w:r>
      <w:r w:rsidR="008947B9">
        <w:t>n Wikipedia</w:t>
      </w:r>
      <w:r w:rsidR="008D4A1C">
        <w:t xml:space="preserve"> has reached a total of 600,000 </w:t>
      </w:r>
      <w:r w:rsidR="00AE3EB4">
        <w:t xml:space="preserve">plus </w:t>
      </w:r>
      <w:r w:rsidR="008D4A1C">
        <w:t>articles and Croatia</w:t>
      </w:r>
      <w:r w:rsidR="005B7309">
        <w:t>n</w:t>
      </w:r>
      <w:r w:rsidR="008947B9">
        <w:t xml:space="preserve"> Wikipedia</w:t>
      </w:r>
      <w:r w:rsidR="008D4A1C">
        <w:t xml:space="preserve"> more than 200,000. Likewise, between the two, more than </w:t>
      </w:r>
      <w:r w:rsidR="008E2216">
        <w:t xml:space="preserve">sixty-eight </w:t>
      </w:r>
      <w:r w:rsidR="008D4A1C">
        <w:t>new articles are added to Wikipedia daily, with more than 40,000,000 page views per month combined.</w:t>
      </w:r>
      <w:r w:rsidR="008D4A1C">
        <w:rPr>
          <w:rStyle w:val="FootnoteReference"/>
        </w:rPr>
        <w:footnoteReference w:id="17"/>
      </w:r>
      <w:r w:rsidR="008D4A1C">
        <w:t xml:space="preserve"> </w:t>
      </w:r>
    </w:p>
    <w:p w14:paraId="5F44D63E" w14:textId="77FEEEF0" w:rsidR="006229FA" w:rsidRDefault="00461E02" w:rsidP="00C95BE0">
      <w:pPr>
        <w:spacing w:line="480" w:lineRule="auto"/>
      </w:pPr>
      <w:r>
        <w:tab/>
        <w:t xml:space="preserve">There are </w:t>
      </w:r>
      <w:r w:rsidR="00F8362A">
        <w:t>three</w:t>
      </w:r>
      <w:r>
        <w:t xml:space="preserve"> components to Wikipedia’s functionality and public interface that scholars should be aware of</w:t>
      </w:r>
      <w:r w:rsidR="006229FA">
        <w:t xml:space="preserve">: the main article, its history, </w:t>
      </w:r>
      <w:r w:rsidR="00F8362A">
        <w:t xml:space="preserve">and </w:t>
      </w:r>
      <w:r w:rsidR="006229FA">
        <w:t>talk page</w:t>
      </w:r>
      <w:r w:rsidR="00F8362A">
        <w:t xml:space="preserve">. </w:t>
      </w:r>
    </w:p>
    <w:p w14:paraId="6EDBEE80" w14:textId="21E68A80" w:rsidR="00565E0B" w:rsidRPr="0078401C" w:rsidRDefault="00565E0B" w:rsidP="00C95BE0">
      <w:pPr>
        <w:spacing w:line="480" w:lineRule="auto"/>
        <w:rPr>
          <w:b/>
          <w:color w:val="FF0000"/>
        </w:rPr>
      </w:pPr>
      <w:r w:rsidRPr="0034699B">
        <w:rPr>
          <w:b/>
        </w:rPr>
        <w:t>Wiki Articles</w:t>
      </w:r>
      <w:r w:rsidR="00050884">
        <w:rPr>
          <w:b/>
        </w:rPr>
        <w:t xml:space="preserve"> and the Construction of </w:t>
      </w:r>
      <w:proofErr w:type="spellStart"/>
      <w:r w:rsidR="00050884">
        <w:rPr>
          <w:b/>
        </w:rPr>
        <w:t>Jasenovac</w:t>
      </w:r>
      <w:proofErr w:type="spellEnd"/>
      <w:r w:rsidR="00050884">
        <w:rPr>
          <w:b/>
        </w:rPr>
        <w:t xml:space="preserve"> Narratives </w:t>
      </w:r>
    </w:p>
    <w:p w14:paraId="06598683" w14:textId="64B7A06F" w:rsidR="00E83394" w:rsidRDefault="0034699B" w:rsidP="00E83394">
      <w:pPr>
        <w:spacing w:line="480" w:lineRule="auto"/>
      </w:pPr>
      <w:r>
        <w:rPr>
          <w:b/>
        </w:rPr>
        <w:tab/>
      </w:r>
      <w:r>
        <w:t>All Wikipedia articles, regardless of language or national affiliation are generally structured the same way. They contain a</w:t>
      </w:r>
      <w:r w:rsidR="00144189">
        <w:t xml:space="preserve"> general summary</w:t>
      </w:r>
      <w:r w:rsidR="005E08BB">
        <w:t xml:space="preserve"> and </w:t>
      </w:r>
      <w:r w:rsidR="00144189">
        <w:t>table of contents</w:t>
      </w:r>
      <w:r w:rsidR="005E08BB">
        <w:t>, followed by a</w:t>
      </w:r>
      <w:r w:rsidR="00144189">
        <w:t xml:space="preserve"> detailed article. For purposes of this essay, only the general summary of </w:t>
      </w:r>
      <w:r w:rsidR="00A7485C">
        <w:t>Croatian and Serbian</w:t>
      </w:r>
      <w:r w:rsidR="00144189">
        <w:t xml:space="preserve"> Wikipedia </w:t>
      </w:r>
      <w:r w:rsidR="00AA7BE8">
        <w:t>articles</w:t>
      </w:r>
      <w:r w:rsidR="00144189">
        <w:t xml:space="preserve"> </w:t>
      </w:r>
      <w:r w:rsidR="00330680">
        <w:t xml:space="preserve">on </w:t>
      </w:r>
      <w:proofErr w:type="spellStart"/>
      <w:r w:rsidR="00330680">
        <w:t>Jasenovac</w:t>
      </w:r>
      <w:proofErr w:type="spellEnd"/>
      <w:r w:rsidR="00330680">
        <w:t xml:space="preserve"> </w:t>
      </w:r>
      <w:r w:rsidR="00144189">
        <w:t>will be examined since both articles are quite lengthy</w:t>
      </w:r>
      <w:r w:rsidR="00B46AD2">
        <w:t xml:space="preserve"> and many users seeking basic information on a subject often do not read past a Wikipedia article’s initial summary</w:t>
      </w:r>
      <w:r w:rsidR="00144189">
        <w:t xml:space="preserve">. </w:t>
      </w:r>
      <w:r w:rsidR="007D1B22">
        <w:t xml:space="preserve">Examining </w:t>
      </w:r>
      <w:r w:rsidR="00E85AEF">
        <w:t>general narratives of the camp presented in these article</w:t>
      </w:r>
      <w:r w:rsidR="00F8362A">
        <w:t xml:space="preserve"> summaries</w:t>
      </w:r>
      <w:r w:rsidR="007D1B22">
        <w:t xml:space="preserve"> reveals </w:t>
      </w:r>
      <w:r w:rsidR="003247CD">
        <w:t xml:space="preserve">significant </w:t>
      </w:r>
      <w:r w:rsidR="007D1B22">
        <w:t xml:space="preserve">difference </w:t>
      </w:r>
      <w:r w:rsidR="00000807">
        <w:t>in how users have</w:t>
      </w:r>
      <w:r w:rsidR="00C072F7">
        <w:t xml:space="preserve"> </w:t>
      </w:r>
      <w:r w:rsidR="00000807">
        <w:t>constructed historical narrative</w:t>
      </w:r>
      <w:r w:rsidR="003247CD">
        <w:t xml:space="preserve">s of </w:t>
      </w:r>
      <w:proofErr w:type="spellStart"/>
      <w:r w:rsidR="003247CD">
        <w:t>Jasenovac</w:t>
      </w:r>
      <w:proofErr w:type="spellEnd"/>
      <w:r w:rsidR="003247CD">
        <w:t xml:space="preserve"> </w:t>
      </w:r>
      <w:r w:rsidR="00000807">
        <w:t xml:space="preserve">and </w:t>
      </w:r>
      <w:r w:rsidR="00C072F7">
        <w:t xml:space="preserve">suggests how they do or do not </w:t>
      </w:r>
      <w:r w:rsidR="00A92BE4">
        <w:t xml:space="preserve">see it in relation to national identity. </w:t>
      </w:r>
      <w:r w:rsidR="00C454DA">
        <w:t xml:space="preserve"> </w:t>
      </w:r>
    </w:p>
    <w:p w14:paraId="3389F32F" w14:textId="752EA57C" w:rsidR="00A36FA5" w:rsidRDefault="00BA12E2" w:rsidP="00A36FA5">
      <w:pPr>
        <w:spacing w:line="480" w:lineRule="auto"/>
      </w:pPr>
      <w:r>
        <w:tab/>
      </w:r>
      <w:r w:rsidR="00AB380D">
        <w:t xml:space="preserve">Croatian Wikipedia </w:t>
      </w:r>
      <w:r w:rsidR="00C1733A">
        <w:t>describes</w:t>
      </w:r>
      <w:r w:rsidR="00B93EF7">
        <w:t xml:space="preserve"> </w:t>
      </w:r>
      <w:r w:rsidR="00436CFC">
        <w:t>the camp</w:t>
      </w:r>
      <w:r w:rsidR="000F1C8C">
        <w:t xml:space="preserve"> as follows: </w:t>
      </w:r>
      <w:proofErr w:type="spellStart"/>
      <w:r w:rsidR="000F1C8C">
        <w:t>Jasenovac</w:t>
      </w:r>
      <w:proofErr w:type="spellEnd"/>
      <w:r w:rsidR="00B93EF7">
        <w:t xml:space="preserve"> </w:t>
      </w:r>
      <w:r w:rsidR="000F1C8C">
        <w:t>w</w:t>
      </w:r>
      <w:r w:rsidR="00C1733A">
        <w:t>a</w:t>
      </w:r>
      <w:r w:rsidR="00A36FA5">
        <w:t>s a collection and work</w:t>
      </w:r>
      <w:r w:rsidR="00FB0861">
        <w:t xml:space="preserve"> camp</w:t>
      </w:r>
      <w:r w:rsidR="00A36FA5">
        <w:t xml:space="preserve"> established in the </w:t>
      </w:r>
      <w:r w:rsidR="00267442">
        <w:t>NDH</w:t>
      </w:r>
      <w:r w:rsidR="00A36FA5">
        <w:t xml:space="preserve"> </w:t>
      </w:r>
      <w:r w:rsidR="008357F2">
        <w:t xml:space="preserve">for the “detention, forced labor, and murder of </w:t>
      </w:r>
      <w:r w:rsidR="008357F2">
        <w:rPr>
          <w:lang w:val="en"/>
        </w:rPr>
        <w:t xml:space="preserve">Serbs, Jews, Roma, and </w:t>
      </w:r>
      <w:r w:rsidR="008357F2">
        <w:t xml:space="preserve">Croats </w:t>
      </w:r>
      <w:r w:rsidR="00DD1AC2">
        <w:t>(</w:t>
      </w:r>
      <w:r w:rsidR="008357F2">
        <w:t xml:space="preserve">against the </w:t>
      </w:r>
      <w:proofErr w:type="spellStart"/>
      <w:r w:rsidR="008357F2">
        <w:t>Usta</w:t>
      </w:r>
      <w:r w:rsidR="00050884" w:rsidRPr="006229FA">
        <w:t>š</w:t>
      </w:r>
      <w:r w:rsidR="008357F2">
        <w:t>e</w:t>
      </w:r>
      <w:proofErr w:type="spellEnd"/>
      <w:r w:rsidR="00DD1AC2">
        <w:t>)</w:t>
      </w:r>
      <w:r w:rsidR="008357F2">
        <w:t>.</w:t>
      </w:r>
      <w:r w:rsidR="00FB0861">
        <w:t>”</w:t>
      </w:r>
      <w:r w:rsidR="008357F2">
        <w:t xml:space="preserve"> </w:t>
      </w:r>
      <w:r w:rsidR="001F2F3F">
        <w:t>It</w:t>
      </w:r>
      <w:r w:rsidR="008357F2">
        <w:t xml:space="preserve"> </w:t>
      </w:r>
      <w:r w:rsidR="00A36FA5">
        <w:t xml:space="preserve">continued to function </w:t>
      </w:r>
      <w:r w:rsidR="001F2F3F">
        <w:t xml:space="preserve">in the SFRY </w:t>
      </w:r>
      <w:r w:rsidR="00A36FA5">
        <w:t>post-</w:t>
      </w:r>
      <w:r w:rsidR="00FB0861">
        <w:t>1945</w:t>
      </w:r>
      <w:r w:rsidR="001F2F3F">
        <w:t>,</w:t>
      </w:r>
      <w:r w:rsidR="00A36FA5">
        <w:t xml:space="preserve"> </w:t>
      </w:r>
      <w:r w:rsidR="008357F2">
        <w:t xml:space="preserve">when it was used to intern communist defectors. </w:t>
      </w:r>
      <w:proofErr w:type="spellStart"/>
      <w:r w:rsidR="00A36FA5">
        <w:t>Jasenovac</w:t>
      </w:r>
      <w:proofErr w:type="spellEnd"/>
      <w:r w:rsidR="00A36FA5">
        <w:t xml:space="preserve"> was created as a result of “racial and national exclusionary policies” and was run by the </w:t>
      </w:r>
      <w:proofErr w:type="spellStart"/>
      <w:r w:rsidR="00A36FA5">
        <w:t>Usta</w:t>
      </w:r>
      <w:r w:rsidR="00050884" w:rsidRPr="006229FA">
        <w:t>š</w:t>
      </w:r>
      <w:r w:rsidR="00A36FA5">
        <w:t>e</w:t>
      </w:r>
      <w:proofErr w:type="spellEnd"/>
      <w:r w:rsidR="00A36FA5">
        <w:t xml:space="preserve">, </w:t>
      </w:r>
      <w:r w:rsidR="00A133E6">
        <w:t>who</w:t>
      </w:r>
      <w:r w:rsidR="00A36FA5">
        <w:t xml:space="preserve"> were under the wing of, and directly </w:t>
      </w:r>
      <w:r w:rsidR="00A36FA5">
        <w:lastRenderedPageBreak/>
        <w:t xml:space="preserve">influenced by, Nazi Germany. In socialist Yugoslavia, a “megalomaniac myth of </w:t>
      </w:r>
      <w:proofErr w:type="spellStart"/>
      <w:r w:rsidR="00A36FA5">
        <w:t>Jasenovac</w:t>
      </w:r>
      <w:proofErr w:type="spellEnd"/>
      <w:r w:rsidR="00A36FA5">
        <w:t>” was cultivated  that claimed 750,000 victims were killed</w:t>
      </w:r>
      <w:r w:rsidR="00A133E6">
        <w:t xml:space="preserve"> </w:t>
      </w:r>
      <w:r w:rsidR="00A36FA5">
        <w:t xml:space="preserve">in “rare ways” to </w:t>
      </w:r>
      <w:r w:rsidR="00EF0181">
        <w:t xml:space="preserve">vilify Croats </w:t>
      </w:r>
      <w:r w:rsidR="00E02DEA">
        <w:t xml:space="preserve">and martyrize Serbs. </w:t>
      </w:r>
      <w:r w:rsidR="00A36FA5">
        <w:t>That number of victims was disprove</w:t>
      </w:r>
      <w:r w:rsidR="00AA7BE8">
        <w:t>n</w:t>
      </w:r>
      <w:r w:rsidR="00A36FA5">
        <w:t xml:space="preserve"> following the dissolution of </w:t>
      </w:r>
      <w:r w:rsidR="00AA7BE8">
        <w:t>Yugoslavia</w:t>
      </w:r>
      <w:r w:rsidR="00A36FA5">
        <w:t xml:space="preserve"> by two demographers</w:t>
      </w:r>
      <w:r w:rsidR="008357F2">
        <w:t>,</w:t>
      </w:r>
      <w:r w:rsidR="00AA7BE8">
        <w:t xml:space="preserve"> one Serb and one Croa</w:t>
      </w:r>
      <w:r w:rsidR="008357F2">
        <w:t>t</w:t>
      </w:r>
      <w:r w:rsidR="00CC6CB7">
        <w:t>. W</w:t>
      </w:r>
      <w:r w:rsidR="00A36FA5">
        <w:t xml:space="preserve">hile the memorial site to </w:t>
      </w:r>
      <w:proofErr w:type="spellStart"/>
      <w:r w:rsidR="00A36FA5">
        <w:t>Jasenovac</w:t>
      </w:r>
      <w:proofErr w:type="spellEnd"/>
      <w:r w:rsidR="00A36FA5">
        <w:t xml:space="preserve"> claims that over 83,000 people died there</w:t>
      </w:r>
      <w:r w:rsidR="00AA7BE8">
        <w:t>, many authors</w:t>
      </w:r>
      <w:r w:rsidR="00A36FA5">
        <w:t xml:space="preserve"> consider</w:t>
      </w:r>
      <w:r w:rsidR="00AA7BE8">
        <w:t xml:space="preserve"> that number</w:t>
      </w:r>
      <w:r w:rsidR="00A36FA5">
        <w:t xml:space="preserve"> inflated</w:t>
      </w:r>
      <w:r w:rsidR="00AA7BE8">
        <w:t xml:space="preserve"> too</w:t>
      </w:r>
      <w:r w:rsidR="00A36FA5">
        <w:t xml:space="preserve">. In addition, a Croat </w:t>
      </w:r>
      <w:r w:rsidR="00A133E6">
        <w:t>journalist</w:t>
      </w:r>
      <w:r w:rsidR="00A36FA5">
        <w:t xml:space="preserve"> of Serbian descent </w:t>
      </w:r>
      <w:r w:rsidR="00FB0861">
        <w:t>whose family were imprisoned at</w:t>
      </w:r>
      <w:r w:rsidR="00AA7BE8">
        <w:t xml:space="preserve"> </w:t>
      </w:r>
      <w:proofErr w:type="spellStart"/>
      <w:r w:rsidR="00AA7BE8">
        <w:t>Jasenovac</w:t>
      </w:r>
      <w:proofErr w:type="spellEnd"/>
      <w:r w:rsidR="00A133E6">
        <w:t>,</w:t>
      </w:r>
      <w:r w:rsidR="00AA7BE8">
        <w:t xml:space="preserve"> wrote a book based on “700 boxes of archival material” and claim</w:t>
      </w:r>
      <w:r w:rsidR="00CC6CB7">
        <w:t>ed</w:t>
      </w:r>
      <w:r w:rsidR="00AA7BE8">
        <w:t xml:space="preserve"> that the Serbian media invented </w:t>
      </w:r>
      <w:proofErr w:type="spellStart"/>
      <w:r w:rsidR="00AA7BE8">
        <w:t>Jasnovac</w:t>
      </w:r>
      <w:proofErr w:type="spellEnd"/>
      <w:r w:rsidR="00AA7BE8">
        <w:t xml:space="preserve"> as a space of mass murder based on national identity and religion, when it was a place of forced labor based on political beliefs. Authors are still unsure of the exact number of victims</w:t>
      </w:r>
      <w:r w:rsidR="00A133E6">
        <w:t>,</w:t>
      </w:r>
      <w:r w:rsidR="00AA7BE8">
        <w:t xml:space="preserve"> but some </w:t>
      </w:r>
      <w:r w:rsidR="00A133E6">
        <w:t>claim</w:t>
      </w:r>
      <w:r w:rsidR="00AA7BE8">
        <w:t xml:space="preserve"> as low as 1,654.</w:t>
      </w:r>
      <w:r w:rsidR="009B314F">
        <w:rPr>
          <w:rStyle w:val="FootnoteReference"/>
        </w:rPr>
        <w:footnoteReference w:id="18"/>
      </w:r>
      <w:r w:rsidR="00AA7BE8">
        <w:t xml:space="preserve"> </w:t>
      </w:r>
    </w:p>
    <w:p w14:paraId="40AA4C5A" w14:textId="5DC5379C" w:rsidR="00D939DD" w:rsidRPr="00D939DD" w:rsidRDefault="00DF5F61" w:rsidP="00D939DD">
      <w:pPr>
        <w:spacing w:line="480" w:lineRule="auto"/>
      </w:pPr>
      <w:r>
        <w:tab/>
        <w:t>Th</w:t>
      </w:r>
      <w:r w:rsidR="00DA58BB">
        <w:t>e</w:t>
      </w:r>
      <w:r>
        <w:t xml:space="preserve"> narrative</w:t>
      </w:r>
      <w:r w:rsidR="00FC5CE3">
        <w:t xml:space="preserve"> of </w:t>
      </w:r>
      <w:proofErr w:type="spellStart"/>
      <w:r w:rsidR="00FC5CE3">
        <w:t>Jasenovac</w:t>
      </w:r>
      <w:proofErr w:type="spellEnd"/>
      <w:r>
        <w:t xml:space="preserve"> </w:t>
      </w:r>
      <w:r w:rsidR="00FB0861">
        <w:t>constructed</w:t>
      </w:r>
      <w:r w:rsidR="00DB4949">
        <w:t xml:space="preserve"> in the Croatian article</w:t>
      </w:r>
      <w:r w:rsidR="00AD456A">
        <w:t>’</w:t>
      </w:r>
      <w:r w:rsidR="00DB4949">
        <w:t>s summary</w:t>
      </w:r>
      <w:r w:rsidR="00FB0861">
        <w:t xml:space="preserve"> subtly seeks to rescue the image of Croats from 1941-1945</w:t>
      </w:r>
      <w:r w:rsidR="00A7485C">
        <w:t xml:space="preserve"> (and perhaps in the 1990s too)</w:t>
      </w:r>
      <w:r w:rsidR="00FB0861">
        <w:t xml:space="preserve">. </w:t>
      </w:r>
      <w:r w:rsidR="00DF5175">
        <w:t xml:space="preserve">First, </w:t>
      </w:r>
      <w:r w:rsidR="00FB0861">
        <w:t xml:space="preserve">users who </w:t>
      </w:r>
      <w:r w:rsidR="006F7E67">
        <w:t>contributed to this</w:t>
      </w:r>
      <w:r w:rsidR="00FB0861">
        <w:t xml:space="preserve"> article </w:t>
      </w:r>
      <w:r w:rsidR="00DF5175">
        <w:t xml:space="preserve">believe </w:t>
      </w:r>
      <w:proofErr w:type="spellStart"/>
      <w:r w:rsidR="00DF5175">
        <w:t>Jasenovac</w:t>
      </w:r>
      <w:proofErr w:type="spellEnd"/>
      <w:r w:rsidR="00DF5175">
        <w:t xml:space="preserve"> </w:t>
      </w:r>
      <w:r w:rsidR="00FB0861">
        <w:t>has a</w:t>
      </w:r>
      <w:r w:rsidR="00DF5175">
        <w:t xml:space="preserve"> mythic quality</w:t>
      </w:r>
      <w:r w:rsidR="005249A4">
        <w:t xml:space="preserve"> crafted by</w:t>
      </w:r>
      <w:r w:rsidR="00DF5175">
        <w:t xml:space="preserve"> Yugoslav socialists</w:t>
      </w:r>
      <w:r w:rsidR="00A7485C">
        <w:t>, and later by the Serbian media and government</w:t>
      </w:r>
      <w:r w:rsidR="00DF5175">
        <w:t xml:space="preserve"> to vilify Croats and shame Croatian national consciousness</w:t>
      </w:r>
      <w:r w:rsidR="00FB0861">
        <w:t xml:space="preserve">. Subtly pointing to Croatia’s secession from Yugoslavia in 1990 and the war that followed, </w:t>
      </w:r>
      <w:proofErr w:type="spellStart"/>
      <w:r w:rsidR="00FB0861">
        <w:t>Jasenovac</w:t>
      </w:r>
      <w:proofErr w:type="spellEnd"/>
      <w:r w:rsidR="00FB0861">
        <w:t xml:space="preserve"> is partially understood as an </w:t>
      </w:r>
      <w:r w:rsidR="00FB0861" w:rsidRPr="006F7E67">
        <w:rPr>
          <w:i/>
        </w:rPr>
        <w:t>idea</w:t>
      </w:r>
      <w:r w:rsidR="00FB0861">
        <w:t xml:space="preserve"> that has victimized Croats and their national development, rather than a tangible site of </w:t>
      </w:r>
      <w:r w:rsidR="00AD456A">
        <w:t>mass execution and internment</w:t>
      </w:r>
      <w:r w:rsidR="00FB0861">
        <w:t xml:space="preserve">. </w:t>
      </w:r>
      <w:r w:rsidR="00DF5175">
        <w:t xml:space="preserve">That victim status is further supported by stating that while Serbs, Jews, and Roma died at </w:t>
      </w:r>
      <w:proofErr w:type="spellStart"/>
      <w:r w:rsidR="00DF5175">
        <w:t>Jasenovac</w:t>
      </w:r>
      <w:proofErr w:type="spellEnd"/>
      <w:r w:rsidR="00DF5175">
        <w:t xml:space="preserve">, so did Croats on the basis of </w:t>
      </w:r>
      <w:r>
        <w:t>oppositional political views</w:t>
      </w:r>
      <w:r w:rsidR="006F7E67">
        <w:t>, further</w:t>
      </w:r>
      <w:r w:rsidR="00DF5175">
        <w:t xml:space="preserve"> </w:t>
      </w:r>
      <w:r w:rsidR="006F7E67">
        <w:t>suggesting</w:t>
      </w:r>
      <w:r w:rsidR="00DF5175">
        <w:t xml:space="preserve"> that Croats had no responsibility for crimes at </w:t>
      </w:r>
      <w:proofErr w:type="spellStart"/>
      <w:r w:rsidR="00DF5175">
        <w:t>Jasenovac</w:t>
      </w:r>
      <w:proofErr w:type="spellEnd"/>
      <w:r w:rsidR="00DF5175">
        <w:t xml:space="preserve"> since they were victims too. That is affirmed </w:t>
      </w:r>
      <w:r w:rsidR="001212B1">
        <w:t xml:space="preserve">by the </w:t>
      </w:r>
      <w:r w:rsidR="00CC6CB7">
        <w:t>idea</w:t>
      </w:r>
      <w:r w:rsidR="00DF5175">
        <w:t xml:space="preserve"> that </w:t>
      </w:r>
      <w:r w:rsidR="00D939DD">
        <w:t>Nazi Germany guided</w:t>
      </w:r>
      <w:r w:rsidR="000979AF">
        <w:t xml:space="preserve"> the</w:t>
      </w:r>
      <w:r w:rsidR="00D939DD">
        <w:t xml:space="preserve"> </w:t>
      </w:r>
      <w:proofErr w:type="spellStart"/>
      <w:r w:rsidR="00D939DD">
        <w:t>Usta</w:t>
      </w:r>
      <w:r w:rsidR="00050884" w:rsidRPr="006229FA">
        <w:t>š</w:t>
      </w:r>
      <w:r w:rsidR="00D939DD">
        <w:t>e’s</w:t>
      </w:r>
      <w:proofErr w:type="spellEnd"/>
      <w:r w:rsidR="00D939DD">
        <w:t xml:space="preserve"> governance </w:t>
      </w:r>
      <w:r w:rsidR="001212B1">
        <w:t>in</w:t>
      </w:r>
      <w:r w:rsidR="00D939DD">
        <w:t xml:space="preserve"> the NDH, distancing the regime or state from responsibility</w:t>
      </w:r>
      <w:r w:rsidR="000F3F7F">
        <w:t xml:space="preserve"> for crimes at </w:t>
      </w:r>
      <w:proofErr w:type="spellStart"/>
      <w:r w:rsidR="000F3F7F">
        <w:t>Jasenovac</w:t>
      </w:r>
      <w:proofErr w:type="spellEnd"/>
      <w:r w:rsidR="00D939DD">
        <w:t xml:space="preserve">. </w:t>
      </w:r>
      <w:r w:rsidR="00A60948">
        <w:t xml:space="preserve">Finally, in dismissing the generally accepted number </w:t>
      </w:r>
      <w:r w:rsidR="00A60948">
        <w:lastRenderedPageBreak/>
        <w:t xml:space="preserve">of </w:t>
      </w:r>
      <w:r w:rsidR="00AD456A">
        <w:t xml:space="preserve">roughly </w:t>
      </w:r>
      <w:r w:rsidR="00A60948">
        <w:t xml:space="preserve">83,000 </w:t>
      </w:r>
      <w:proofErr w:type="spellStart"/>
      <w:r w:rsidR="00A60948">
        <w:t>Jasenovac</w:t>
      </w:r>
      <w:proofErr w:type="spellEnd"/>
      <w:r w:rsidR="00A60948">
        <w:t xml:space="preserve"> victims and including the much smaller estimate of 1,654 victims, the idea of a </w:t>
      </w:r>
      <w:proofErr w:type="spellStart"/>
      <w:r w:rsidR="00A60948">
        <w:t>Jasenovac</w:t>
      </w:r>
      <w:proofErr w:type="spellEnd"/>
      <w:r w:rsidR="00A60948">
        <w:t xml:space="preserve"> “myth” is reinforced.   </w:t>
      </w:r>
    </w:p>
    <w:p w14:paraId="603FDF93" w14:textId="1B7B999A" w:rsidR="00DF5F61" w:rsidRDefault="00DF5175" w:rsidP="000F3F7F">
      <w:pPr>
        <w:spacing w:line="480" w:lineRule="auto"/>
        <w:ind w:firstLine="720"/>
      </w:pPr>
      <w:r>
        <w:t>While the</w:t>
      </w:r>
      <w:r w:rsidR="000F3F7F">
        <w:t xml:space="preserve"> users who constructed </w:t>
      </w:r>
      <w:r w:rsidR="00D77171">
        <w:t>t</w:t>
      </w:r>
      <w:r w:rsidR="000F3F7F">
        <w:t xml:space="preserve">his article communicate </w:t>
      </w:r>
      <w:r>
        <w:t xml:space="preserve">that </w:t>
      </w:r>
      <w:r w:rsidR="000F3F7F">
        <w:t>crimes</w:t>
      </w:r>
      <w:r>
        <w:t xml:space="preserve"> at </w:t>
      </w:r>
      <w:proofErr w:type="spellStart"/>
      <w:r>
        <w:t>Jasenovac</w:t>
      </w:r>
      <w:proofErr w:type="spellEnd"/>
      <w:r>
        <w:t xml:space="preserve"> </w:t>
      </w:r>
      <w:r w:rsidR="000F3F7F">
        <w:t>were tangentially</w:t>
      </w:r>
      <w:r w:rsidR="00D939DD">
        <w:t xml:space="preserve"> </w:t>
      </w:r>
      <w:r w:rsidR="000F3F7F">
        <w:t>related</w:t>
      </w:r>
      <w:r w:rsidR="00D939DD">
        <w:t xml:space="preserve"> to </w:t>
      </w:r>
      <w:r>
        <w:t xml:space="preserve">national identity, </w:t>
      </w:r>
      <w:r w:rsidR="000F3F7F">
        <w:t>they</w:t>
      </w:r>
      <w:r>
        <w:t xml:space="preserve"> simultaneously manage to make national identity central to understanding </w:t>
      </w:r>
      <w:r w:rsidR="000F3F7F">
        <w:t>the camp</w:t>
      </w:r>
      <w:r>
        <w:t xml:space="preserve">. </w:t>
      </w:r>
      <w:r w:rsidR="00975923">
        <w:t>The article delegitimizes the inflated number of victims invented by Yugoslav communist authorities by invoking research jointly</w:t>
      </w:r>
      <w:r w:rsidR="000F3F7F">
        <w:t xml:space="preserve"> conducted</w:t>
      </w:r>
      <w:r w:rsidR="00975923">
        <w:t xml:space="preserve"> by two demographers</w:t>
      </w:r>
      <w:r w:rsidR="000F3F7F">
        <w:t>,</w:t>
      </w:r>
      <w:r w:rsidR="00975923">
        <w:t xml:space="preserve"> one Serbian and one Croatian. Mentioning their national identit</w:t>
      </w:r>
      <w:r w:rsidR="00B55704">
        <w:t>ies</w:t>
      </w:r>
      <w:r w:rsidR="00AC7F6D">
        <w:t xml:space="preserve">, which insinuates cooperation between </w:t>
      </w:r>
      <w:r w:rsidR="000F3F7F">
        <w:t>individuals</w:t>
      </w:r>
      <w:r w:rsidR="00AC7F6D">
        <w:t xml:space="preserve"> from </w:t>
      </w:r>
      <w:r w:rsidR="000F3F7F">
        <w:t xml:space="preserve">both </w:t>
      </w:r>
      <w:r w:rsidR="00AC7F6D">
        <w:t xml:space="preserve">the </w:t>
      </w:r>
      <w:r w:rsidR="000F3F7F">
        <w:t xml:space="preserve">victim and </w:t>
      </w:r>
      <w:r w:rsidR="00AC7F6D">
        <w:t>perpetrator national group</w:t>
      </w:r>
      <w:r w:rsidR="000F3F7F">
        <w:t>s</w:t>
      </w:r>
      <w:r w:rsidR="00AC7F6D">
        <w:t>,</w:t>
      </w:r>
      <w:r w:rsidR="00975923">
        <w:t xml:space="preserve"> is somehow meant to legitimize their claims. Likewise, </w:t>
      </w:r>
      <w:r w:rsidR="00AC7F6D">
        <w:t>the article’s mention of research that questions the very nature of the camp conducted “</w:t>
      </w:r>
      <w:r w:rsidR="00975923">
        <w:t xml:space="preserve">by a Croatian journalist of Serbian </w:t>
      </w:r>
      <w:r w:rsidR="00AC7F6D">
        <w:t xml:space="preserve">descent whose family were in </w:t>
      </w:r>
      <w:proofErr w:type="spellStart"/>
      <w:r w:rsidR="00AC7F6D">
        <w:t>Jasenovac</w:t>
      </w:r>
      <w:proofErr w:type="spellEnd"/>
      <w:r w:rsidR="00AC7F6D">
        <w:t>”</w:t>
      </w:r>
      <w:r w:rsidR="00975923">
        <w:t xml:space="preserve"> </w:t>
      </w:r>
      <w:r w:rsidR="006E148D">
        <w:t>implies</w:t>
      </w:r>
      <w:r w:rsidR="00975923">
        <w:t xml:space="preserve"> that</w:t>
      </w:r>
      <w:r w:rsidR="00AC7F6D">
        <w:t xml:space="preserve"> if </w:t>
      </w:r>
      <w:r w:rsidR="001045F2">
        <w:rPr>
          <w:i/>
        </w:rPr>
        <w:t>he</w:t>
      </w:r>
      <w:r w:rsidR="00AC7F6D">
        <w:t xml:space="preserve"> can question and prove that socialist</w:t>
      </w:r>
      <w:r w:rsidR="001045F2">
        <w:t>-</w:t>
      </w:r>
      <w:r w:rsidR="00AC7F6D">
        <w:t xml:space="preserve">era narratives of the camp were false, it’s likely true. </w:t>
      </w:r>
    </w:p>
    <w:p w14:paraId="3D67BCFA" w14:textId="19741462" w:rsidR="00F13F6C" w:rsidRDefault="004A5141" w:rsidP="00C95BE0">
      <w:pPr>
        <w:spacing w:line="480" w:lineRule="auto"/>
      </w:pPr>
      <w:r>
        <w:tab/>
        <w:t xml:space="preserve">Conversely, the narrative of </w:t>
      </w:r>
      <w:proofErr w:type="spellStart"/>
      <w:r>
        <w:t>Jasenovac</w:t>
      </w:r>
      <w:proofErr w:type="spellEnd"/>
      <w:r>
        <w:t xml:space="preserve"> </w:t>
      </w:r>
      <w:r w:rsidR="002D0310">
        <w:t xml:space="preserve">crafted by users on Serbian </w:t>
      </w:r>
      <w:r>
        <w:t>Wikipedia</w:t>
      </w:r>
      <w:r w:rsidR="003116C7">
        <w:t>,</w:t>
      </w:r>
      <w:r>
        <w:t xml:space="preserve"> </w:t>
      </w:r>
      <w:r w:rsidR="003116C7">
        <w:t>appears</w:t>
      </w:r>
      <w:r w:rsidR="002D0310">
        <w:t xml:space="preserve"> less concerned with the assignment of national identity to victims and </w:t>
      </w:r>
      <w:r w:rsidR="0003373D">
        <w:t>perpetrators</w:t>
      </w:r>
      <w:r w:rsidR="002D0310">
        <w:t xml:space="preserve"> (though it does do this) and more interested in stressing the brutality of the crimes, the size and logistical operation of the camp system, </w:t>
      </w:r>
      <w:r w:rsidR="006E148D">
        <w:t>its demographics, and status as a genocide.</w:t>
      </w:r>
      <w:r w:rsidR="0003373D">
        <w:t xml:space="preserve"> </w:t>
      </w:r>
      <w:r w:rsidR="00EA59CF">
        <w:t xml:space="preserve">While it </w:t>
      </w:r>
      <w:r w:rsidR="009F2EF0">
        <w:t>identifies</w:t>
      </w:r>
      <w:r w:rsidR="00EA59CF">
        <w:t xml:space="preserve"> Serbs, Jews, Roma, their sympathizers, </w:t>
      </w:r>
      <w:r w:rsidR="00240279">
        <w:t xml:space="preserve">and </w:t>
      </w:r>
      <w:r w:rsidR="00EA59CF">
        <w:t>communists as victims</w:t>
      </w:r>
      <w:r w:rsidR="004F1502">
        <w:t>,</w:t>
      </w:r>
      <w:r w:rsidR="00EA59CF">
        <w:t xml:space="preserve"> and </w:t>
      </w:r>
      <w:proofErr w:type="spellStart"/>
      <w:r w:rsidR="00EA59CF">
        <w:t>Usta</w:t>
      </w:r>
      <w:r w:rsidR="00050884" w:rsidRPr="006229FA">
        <w:t>š</w:t>
      </w:r>
      <w:r w:rsidR="00EA59CF">
        <w:t>e</w:t>
      </w:r>
      <w:proofErr w:type="spellEnd"/>
      <w:r w:rsidR="00EA59CF">
        <w:t xml:space="preserve"> as perpetrators, i</w:t>
      </w:r>
      <w:r w:rsidR="0003373D">
        <w:t xml:space="preserve">t clearly </w:t>
      </w:r>
      <w:r w:rsidR="000416DB">
        <w:t>labels</w:t>
      </w:r>
      <w:r>
        <w:t xml:space="preserve"> </w:t>
      </w:r>
      <w:proofErr w:type="spellStart"/>
      <w:r w:rsidR="0003373D">
        <w:t>Jasenovac</w:t>
      </w:r>
      <w:proofErr w:type="spellEnd"/>
      <w:r w:rsidR="0003373D">
        <w:t xml:space="preserve"> as</w:t>
      </w:r>
      <w:r>
        <w:t xml:space="preserve"> a death camp</w:t>
      </w:r>
      <w:r w:rsidR="006E148D">
        <w:t xml:space="preserve">, </w:t>
      </w:r>
      <w:r>
        <w:t xml:space="preserve">established </w:t>
      </w:r>
      <w:r w:rsidR="004F1502">
        <w:t xml:space="preserve">and run </w:t>
      </w:r>
      <w:r w:rsidR="00E85AEF">
        <w:t xml:space="preserve">by the </w:t>
      </w:r>
      <w:proofErr w:type="spellStart"/>
      <w:r w:rsidR="00E85AEF">
        <w:t>Usta</w:t>
      </w:r>
      <w:r w:rsidR="00050884" w:rsidRPr="006229FA">
        <w:t>š</w:t>
      </w:r>
      <w:r w:rsidR="00E85AEF">
        <w:t>e</w:t>
      </w:r>
      <w:proofErr w:type="spellEnd"/>
      <w:r w:rsidR="004F1502">
        <w:t xml:space="preserve">. </w:t>
      </w:r>
      <w:r w:rsidR="00EA59CF">
        <w:t>Stressing the violence of the camp and its size</w:t>
      </w:r>
      <w:r w:rsidR="000507DA">
        <w:t>,</w:t>
      </w:r>
      <w:r w:rsidR="00EA59CF">
        <w:t xml:space="preserve"> </w:t>
      </w:r>
      <w:proofErr w:type="spellStart"/>
      <w:r w:rsidR="00EA59CF">
        <w:t>Jasenovac</w:t>
      </w:r>
      <w:proofErr w:type="spellEnd"/>
      <w:r w:rsidR="00EA59CF">
        <w:t xml:space="preserve"> is described as “</w:t>
      </w:r>
      <w:r>
        <w:t>a barbaric place of terror</w:t>
      </w:r>
      <w:r w:rsidR="00EA59CF">
        <w:t xml:space="preserve">” with </w:t>
      </w:r>
      <w:r w:rsidR="006E148D">
        <w:t xml:space="preserve">the largest transit </w:t>
      </w:r>
      <w:r w:rsidR="00EA59CF">
        <w:t xml:space="preserve">and execution </w:t>
      </w:r>
      <w:r w:rsidR="006E148D">
        <w:t>of</w:t>
      </w:r>
      <w:r w:rsidR="00E85AEF">
        <w:t xml:space="preserve"> men, women</w:t>
      </w:r>
      <w:r w:rsidR="00EA59CF">
        <w:t>, and children</w:t>
      </w:r>
      <w:r w:rsidR="000507DA">
        <w:t xml:space="preserve"> in the NDH</w:t>
      </w:r>
      <w:r w:rsidR="00E85AEF">
        <w:t xml:space="preserve">. </w:t>
      </w:r>
      <w:r w:rsidR="00EA59CF">
        <w:t xml:space="preserve">Uninterested in locating the camp in the pre or post-World War II eras, the </w:t>
      </w:r>
      <w:r w:rsidR="00B22542">
        <w:t>summary</w:t>
      </w:r>
      <w:r w:rsidR="00EA59CF">
        <w:t xml:space="preserve"> describes the camp system</w:t>
      </w:r>
      <w:r w:rsidR="000507DA">
        <w:t xml:space="preserve"> in detail, </w:t>
      </w:r>
      <w:r w:rsidR="00EA59CF">
        <w:t xml:space="preserve">likely to </w:t>
      </w:r>
      <w:r w:rsidR="000507DA">
        <w:t xml:space="preserve">emphasize the camps brutality and </w:t>
      </w:r>
      <w:r w:rsidR="00EA59CF">
        <w:t xml:space="preserve">support its claim </w:t>
      </w:r>
      <w:r w:rsidR="000507DA">
        <w:t>of</w:t>
      </w:r>
      <w:r w:rsidR="00EA59CF">
        <w:t xml:space="preserve"> genocide: </w:t>
      </w:r>
      <w:r w:rsidR="0030113E">
        <w:t xml:space="preserve">Camp </w:t>
      </w:r>
      <w:proofErr w:type="spellStart"/>
      <w:r w:rsidR="0030113E">
        <w:t>Ciglana</w:t>
      </w:r>
      <w:proofErr w:type="spellEnd"/>
      <w:r w:rsidR="0030113E">
        <w:t xml:space="preserve"> had a crematorium</w:t>
      </w:r>
      <w:r w:rsidR="00EA59CF">
        <w:t>,</w:t>
      </w:r>
      <w:r w:rsidR="0030113E">
        <w:t xml:space="preserve"> </w:t>
      </w:r>
      <w:proofErr w:type="spellStart"/>
      <w:r w:rsidR="0030113E">
        <w:t>Donja</w:t>
      </w:r>
      <w:proofErr w:type="spellEnd"/>
      <w:r w:rsidR="0030113E">
        <w:t xml:space="preserve"> </w:t>
      </w:r>
      <w:proofErr w:type="spellStart"/>
      <w:r w:rsidR="0030113E">
        <w:t>Gradina</w:t>
      </w:r>
      <w:proofErr w:type="spellEnd"/>
      <w:r w:rsidR="0030113E">
        <w:t xml:space="preserve"> was the main space of executions</w:t>
      </w:r>
      <w:r w:rsidR="00EA59CF">
        <w:t>, c</w:t>
      </w:r>
      <w:r w:rsidR="0030113E">
        <w:t>hildren were taken to Sisak</w:t>
      </w:r>
      <w:r w:rsidR="00EA59CF">
        <w:t>,</w:t>
      </w:r>
      <w:r w:rsidR="0030113E">
        <w:t xml:space="preserve"> and women to </w:t>
      </w:r>
      <w:proofErr w:type="spellStart"/>
      <w:r w:rsidR="0030113E">
        <w:t>Stara</w:t>
      </w:r>
      <w:proofErr w:type="spellEnd"/>
      <w:r w:rsidR="0030113E">
        <w:t xml:space="preserve"> </w:t>
      </w:r>
      <w:proofErr w:type="spellStart"/>
      <w:r w:rsidR="0030113E">
        <w:t>Gradi</w:t>
      </w:r>
      <w:proofErr w:type="spellEnd"/>
      <w:r w:rsidR="00401A16">
        <w:rPr>
          <w:lang w:val="sr-Latn-RS"/>
        </w:rPr>
        <w:t>š</w:t>
      </w:r>
      <w:r w:rsidR="0030113E">
        <w:t>ka</w:t>
      </w:r>
      <w:r w:rsidR="00EA59CF">
        <w:t xml:space="preserve">. The article subsequently </w:t>
      </w:r>
      <w:r w:rsidR="00C96210">
        <w:t xml:space="preserve">states that the number of </w:t>
      </w:r>
      <w:proofErr w:type="spellStart"/>
      <w:r w:rsidR="00C96210">
        <w:t>Jasenovac</w:t>
      </w:r>
      <w:proofErr w:type="spellEnd"/>
      <w:r w:rsidR="00C96210">
        <w:t xml:space="preserve"> victims </w:t>
      </w:r>
      <w:r w:rsidR="00C96210">
        <w:lastRenderedPageBreak/>
        <w:t xml:space="preserve">has never been established, but in 2012 </w:t>
      </w:r>
      <w:r w:rsidR="009F2EF0">
        <w:t>the Museum of Genocide Victims in</w:t>
      </w:r>
      <w:r w:rsidR="00C96210">
        <w:t xml:space="preserve"> Belgrade confirmed a list of 88,000 name</w:t>
      </w:r>
      <w:r w:rsidR="00A60948">
        <w:t>s.</w:t>
      </w:r>
      <w:r w:rsidR="00CE4CBC">
        <w:t xml:space="preserve"> Since other inflated or minimized numbers are not included, </w:t>
      </w:r>
      <w:r w:rsidR="002E3CBD">
        <w:t xml:space="preserve">we can conclude that users have reached </w:t>
      </w:r>
      <w:r w:rsidR="00050884">
        <w:t>some</w:t>
      </w:r>
      <w:r w:rsidR="002E3CBD">
        <w:t xml:space="preserve"> level of consensus</w:t>
      </w:r>
      <w:r w:rsidR="00050884">
        <w:t xml:space="preserve"> </w:t>
      </w:r>
      <w:r w:rsidR="002E3CBD">
        <w:t xml:space="preserve">with this number. </w:t>
      </w:r>
      <w:r w:rsidR="00C96210">
        <w:t>Wanting to make responsibility for crimes</w:t>
      </w:r>
      <w:r w:rsidR="002E3CBD">
        <w:t xml:space="preserve"> at </w:t>
      </w:r>
      <w:proofErr w:type="spellStart"/>
      <w:r w:rsidR="002E3CBD">
        <w:t>Jasenovac</w:t>
      </w:r>
      <w:proofErr w:type="spellEnd"/>
      <w:r w:rsidR="00C96210">
        <w:t xml:space="preserve"> clear, the article </w:t>
      </w:r>
      <w:r w:rsidR="00895A71">
        <w:t xml:space="preserve">also </w:t>
      </w:r>
      <w:r w:rsidR="00C96210">
        <w:t>recognizes that a</w:t>
      </w:r>
      <w:r w:rsidR="009657FD">
        <w:t xml:space="preserve">lthough </w:t>
      </w:r>
      <w:proofErr w:type="spellStart"/>
      <w:r w:rsidR="00895A71">
        <w:t>Jasenovac</w:t>
      </w:r>
      <w:proofErr w:type="spellEnd"/>
      <w:r w:rsidR="00EA59CF">
        <w:t xml:space="preserve"> </w:t>
      </w:r>
      <w:r w:rsidR="0030113E">
        <w:t>was modeled after</w:t>
      </w:r>
      <w:r w:rsidR="002E3CBD">
        <w:t xml:space="preserve"> German</w:t>
      </w:r>
      <w:r w:rsidR="0030113E">
        <w:t xml:space="preserve"> concentration camps, </w:t>
      </w:r>
      <w:r w:rsidR="00895A71">
        <w:t>its</w:t>
      </w:r>
      <w:r w:rsidR="00C96210">
        <w:t xml:space="preserve"> </w:t>
      </w:r>
      <w:r w:rsidR="0030113E">
        <w:t xml:space="preserve">establishment, organization, administration, and </w:t>
      </w:r>
      <w:r w:rsidR="00270BED">
        <w:t>security</w:t>
      </w:r>
      <w:r w:rsidR="0030113E">
        <w:t xml:space="preserve"> </w:t>
      </w:r>
      <w:r w:rsidR="000136DB">
        <w:t>were</w:t>
      </w:r>
      <w:r w:rsidR="0030113E">
        <w:t xml:space="preserve"> under the supervision and command of the </w:t>
      </w:r>
      <w:proofErr w:type="spellStart"/>
      <w:r w:rsidR="0030113E">
        <w:t>U</w:t>
      </w:r>
      <w:r w:rsidR="00270BED">
        <w:t>sta</w:t>
      </w:r>
      <w:r w:rsidR="00896966" w:rsidRPr="006229FA">
        <w:t>š</w:t>
      </w:r>
      <w:r w:rsidR="00270BED">
        <w:t>e</w:t>
      </w:r>
      <w:proofErr w:type="spellEnd"/>
      <w:r w:rsidR="00EA59CF">
        <w:t>.</w:t>
      </w:r>
      <w:r w:rsidR="009B314F">
        <w:rPr>
          <w:rStyle w:val="FootnoteReference"/>
        </w:rPr>
        <w:footnoteReference w:id="19"/>
      </w:r>
      <w:r w:rsidR="00473FF3">
        <w:t xml:space="preserve"> Given this article’s narrative</w:t>
      </w:r>
      <w:r w:rsidR="002E3CBD">
        <w:t>,</w:t>
      </w:r>
      <w:r w:rsidR="00473FF3">
        <w:t xml:space="preserve"> we can conclude that users who constructed </w:t>
      </w:r>
      <w:r w:rsidR="00895A71">
        <w:t>it</w:t>
      </w:r>
      <w:r w:rsidR="00473FF3">
        <w:t xml:space="preserve"> </w:t>
      </w:r>
      <w:r w:rsidR="009868FA">
        <w:t xml:space="preserve">want the victims (which are evenly represented) and their deaths acknowledged only within the context of the Second World War. The want to be clear that </w:t>
      </w:r>
      <w:proofErr w:type="spellStart"/>
      <w:r w:rsidR="009868FA">
        <w:t>Jasenovac</w:t>
      </w:r>
      <w:proofErr w:type="spellEnd"/>
      <w:r w:rsidR="009868FA">
        <w:t xml:space="preserve"> was a death camp</w:t>
      </w:r>
      <w:r w:rsidR="00895A71">
        <w:t xml:space="preserve">, </w:t>
      </w:r>
      <w:r w:rsidR="009868FA">
        <w:t>it constituted a genocide</w:t>
      </w:r>
      <w:r w:rsidR="00A70DF1">
        <w:t>, and</w:t>
      </w:r>
      <w:r w:rsidR="009868FA">
        <w:t xml:space="preserve"> </w:t>
      </w:r>
      <w:r w:rsidR="00A70DF1">
        <w:t>w</w:t>
      </w:r>
      <w:r w:rsidR="009868FA">
        <w:t xml:space="preserve">hile responsibility is undoubtedly assigned to the </w:t>
      </w:r>
      <w:proofErr w:type="spellStart"/>
      <w:r w:rsidR="009868FA">
        <w:t>Usta</w:t>
      </w:r>
      <w:proofErr w:type="spellEnd"/>
      <w:r w:rsidR="000136DB">
        <w:rPr>
          <w:lang w:val="sr-Latn-RS"/>
        </w:rPr>
        <w:t>š</w:t>
      </w:r>
      <w:r w:rsidR="009868FA">
        <w:t xml:space="preserve">e, their Croatian nationality is not given particular emphasis nor is their ideology. </w:t>
      </w:r>
    </w:p>
    <w:p w14:paraId="38AF97B8" w14:textId="504F464D" w:rsidR="00E03C21" w:rsidRPr="00E45C62" w:rsidRDefault="009868FA" w:rsidP="00C95BE0">
      <w:pPr>
        <w:spacing w:line="480" w:lineRule="auto"/>
      </w:pPr>
      <w:r>
        <w:tab/>
        <w:t>Interesting</w:t>
      </w:r>
      <w:r w:rsidR="00851307">
        <w:t>ly</w:t>
      </w:r>
      <w:r>
        <w:t>, although the Croatian article attempt</w:t>
      </w:r>
      <w:r w:rsidR="00A124FD">
        <w:t>s</w:t>
      </w:r>
      <w:r>
        <w:t xml:space="preserve"> to lean on Nazi fascism, </w:t>
      </w:r>
      <w:proofErr w:type="spellStart"/>
      <w:r>
        <w:t>Usta</w:t>
      </w:r>
      <w:r w:rsidR="00896966" w:rsidRPr="006229FA">
        <w:t>š</w:t>
      </w:r>
      <w:r>
        <w:t>e</w:t>
      </w:r>
      <w:proofErr w:type="spellEnd"/>
      <w:r>
        <w:t xml:space="preserve"> ideology is curiously absent from both article summaries</w:t>
      </w:r>
      <w:r w:rsidR="00A124FD">
        <w:t xml:space="preserve">. However, both </w:t>
      </w:r>
      <w:r w:rsidR="00423EDC">
        <w:t>contain</w:t>
      </w:r>
      <w:r>
        <w:t xml:space="preserve"> </w:t>
      </w:r>
      <w:r w:rsidR="00A124FD">
        <w:t>their idea of</w:t>
      </w:r>
      <w:r>
        <w:t xml:space="preserve"> an inclusive description of </w:t>
      </w:r>
      <w:proofErr w:type="spellStart"/>
      <w:r>
        <w:t>Jasenovac</w:t>
      </w:r>
      <w:proofErr w:type="spellEnd"/>
      <w:r>
        <w:t xml:space="preserve"> victims,</w:t>
      </w:r>
      <w:r w:rsidR="00E03C21">
        <w:t xml:space="preserve"> recognizing not only Serbs, Jews, and Roma, but anti-fascists and communists as well</w:t>
      </w:r>
      <w:r>
        <w:t xml:space="preserve">. </w:t>
      </w:r>
      <w:r w:rsidR="00851307">
        <w:t xml:space="preserve">Similarly, both articles are largely </w:t>
      </w:r>
      <w:r>
        <w:t>detach</w:t>
      </w:r>
      <w:r w:rsidR="00851307">
        <w:t>ed</w:t>
      </w:r>
      <w:r>
        <w:t xml:space="preserve"> from </w:t>
      </w:r>
      <w:r w:rsidR="00851307">
        <w:t xml:space="preserve">the greater context of the Holocaust, which undoubtedly fostered the </w:t>
      </w:r>
      <w:proofErr w:type="spellStart"/>
      <w:r w:rsidR="00851307">
        <w:t>Usta</w:t>
      </w:r>
      <w:r w:rsidR="00EF01C9" w:rsidRPr="006229FA">
        <w:t>š</w:t>
      </w:r>
      <w:r w:rsidR="00851307">
        <w:t>e’s</w:t>
      </w:r>
      <w:proofErr w:type="spellEnd"/>
      <w:r w:rsidR="00851307">
        <w:t xml:space="preserve"> ability to establish the camp and carry ou</w:t>
      </w:r>
      <w:r w:rsidR="00EF01C9">
        <w:t>t</w:t>
      </w:r>
      <w:r w:rsidR="00851307">
        <w:t xml:space="preserve"> mass execution</w:t>
      </w:r>
      <w:r w:rsidR="00B10B82">
        <w:t>s</w:t>
      </w:r>
      <w:r w:rsidR="00851307">
        <w:t xml:space="preserve"> there. </w:t>
      </w:r>
      <w:r w:rsidR="00323293">
        <w:t>Although</w:t>
      </w:r>
      <w:r w:rsidR="00851307">
        <w:t xml:space="preserve"> the Croatian article does try to lay blame on Nazi Germany, </w:t>
      </w:r>
      <w:r w:rsidR="00B10B82">
        <w:t xml:space="preserve">both </w:t>
      </w:r>
      <w:r w:rsidR="00851307">
        <w:t>user</w:t>
      </w:r>
      <w:r w:rsidR="00B10B82">
        <w:t>-</w:t>
      </w:r>
      <w:r w:rsidR="00851307">
        <w:t xml:space="preserve">generated articles seem to understand the camp and the people murdered there </w:t>
      </w:r>
      <w:r w:rsidR="00CD37E2">
        <w:t>only</w:t>
      </w:r>
      <w:r w:rsidR="00851307">
        <w:t xml:space="preserve"> within </w:t>
      </w:r>
      <w:r w:rsidR="00426877">
        <w:t>the Yugoslav</w:t>
      </w:r>
      <w:r w:rsidR="00851307">
        <w:t xml:space="preserve"> context</w:t>
      </w:r>
      <w:r w:rsidR="00864897">
        <w:t>.</w:t>
      </w:r>
      <w:r w:rsidR="00DB353C">
        <w:rPr>
          <w:rStyle w:val="FootnoteReference"/>
        </w:rPr>
        <w:footnoteReference w:id="20"/>
      </w:r>
      <w:r w:rsidR="00864897">
        <w:t xml:space="preserve"> </w:t>
      </w:r>
    </w:p>
    <w:p w14:paraId="29E74AD4" w14:textId="77777777" w:rsidR="000136DB" w:rsidRDefault="000136DB" w:rsidP="00C95BE0">
      <w:pPr>
        <w:spacing w:line="480" w:lineRule="auto"/>
        <w:rPr>
          <w:b/>
        </w:rPr>
      </w:pPr>
    </w:p>
    <w:p w14:paraId="4AE41EAC" w14:textId="6C2A32AF" w:rsidR="00864897" w:rsidRPr="002171AA" w:rsidRDefault="00D937B3" w:rsidP="00C95BE0">
      <w:pPr>
        <w:spacing w:line="480" w:lineRule="auto"/>
        <w:rPr>
          <w:b/>
        </w:rPr>
      </w:pPr>
      <w:r w:rsidRPr="002171AA">
        <w:rPr>
          <w:b/>
        </w:rPr>
        <w:lastRenderedPageBreak/>
        <w:t>Wikipedia</w:t>
      </w:r>
      <w:r w:rsidR="002171AA" w:rsidRPr="002171AA">
        <w:rPr>
          <w:b/>
        </w:rPr>
        <w:t>’s</w:t>
      </w:r>
      <w:r w:rsidRPr="002171AA">
        <w:rPr>
          <w:b/>
        </w:rPr>
        <w:t xml:space="preserve"> </w:t>
      </w:r>
      <w:r w:rsidR="002171AA" w:rsidRPr="002171AA">
        <w:rPr>
          <w:b/>
        </w:rPr>
        <w:t xml:space="preserve">“View </w:t>
      </w:r>
      <w:r w:rsidRPr="002171AA">
        <w:rPr>
          <w:b/>
        </w:rPr>
        <w:t>History</w:t>
      </w:r>
      <w:r w:rsidR="002171AA" w:rsidRPr="002171AA">
        <w:rPr>
          <w:b/>
        </w:rPr>
        <w:t>” Feature</w:t>
      </w:r>
      <w:r w:rsidRPr="002171AA">
        <w:rPr>
          <w:b/>
        </w:rPr>
        <w:t>—</w:t>
      </w:r>
      <w:r w:rsidR="00F8362A">
        <w:rPr>
          <w:b/>
        </w:rPr>
        <w:t xml:space="preserve">Revising </w:t>
      </w:r>
      <w:proofErr w:type="spellStart"/>
      <w:r w:rsidR="00F8362A">
        <w:rPr>
          <w:b/>
        </w:rPr>
        <w:t>Jasenovac</w:t>
      </w:r>
      <w:proofErr w:type="spellEnd"/>
      <w:r w:rsidR="00F8362A">
        <w:rPr>
          <w:b/>
        </w:rPr>
        <w:t xml:space="preserve"> </w:t>
      </w:r>
    </w:p>
    <w:p w14:paraId="2EDD0514" w14:textId="0F07E358" w:rsidR="00D937B3" w:rsidRDefault="00D937B3" w:rsidP="00C95BE0">
      <w:pPr>
        <w:spacing w:line="480" w:lineRule="auto"/>
      </w:pPr>
      <w:r>
        <w:tab/>
        <w:t xml:space="preserve">One </w:t>
      </w:r>
      <w:r w:rsidR="00987DB5">
        <w:t>little known feature of</w:t>
      </w:r>
      <w:r>
        <w:t xml:space="preserve"> Wikipedia is the “View History” li</w:t>
      </w:r>
      <w:r w:rsidR="00613D80">
        <w:t>nk</w:t>
      </w:r>
      <w:r>
        <w:t xml:space="preserve"> found on each article. This page tells users everything they need to know about revisions made to the article including who made what edits and when. </w:t>
      </w:r>
      <w:r w:rsidR="00932822">
        <w:t xml:space="preserve">Since </w:t>
      </w:r>
      <w:r w:rsidR="0070011A">
        <w:t>its</w:t>
      </w:r>
      <w:r w:rsidR="00932822">
        <w:t xml:space="preserve"> creation in August of 2005</w:t>
      </w:r>
      <w:r w:rsidR="00745283">
        <w:t>,</w:t>
      </w:r>
      <w:r w:rsidR="00932822">
        <w:t xml:space="preserve"> the Croatian </w:t>
      </w:r>
      <w:proofErr w:type="spellStart"/>
      <w:r w:rsidR="00932822">
        <w:t>Jasenovac</w:t>
      </w:r>
      <w:proofErr w:type="spellEnd"/>
      <w:r w:rsidR="00932822">
        <w:t xml:space="preserve"> article has experienced over 800 edits and the Serbian version</w:t>
      </w:r>
      <w:r w:rsidR="00E45C62">
        <w:t xml:space="preserve">, </w:t>
      </w:r>
      <w:r w:rsidR="00745283">
        <w:t>created</w:t>
      </w:r>
      <w:r w:rsidR="0070011A">
        <w:t xml:space="preserve"> in September 2004</w:t>
      </w:r>
      <w:r w:rsidR="00E45C62">
        <w:t>,</w:t>
      </w:r>
      <w:r w:rsidR="0070011A">
        <w:t xml:space="preserve"> </w:t>
      </w:r>
      <w:r w:rsidR="00932822">
        <w:t>more than 700.</w:t>
      </w:r>
      <w:r w:rsidR="004A271F">
        <w:rPr>
          <w:rStyle w:val="FootnoteReference"/>
        </w:rPr>
        <w:footnoteReference w:id="21"/>
      </w:r>
      <w:r w:rsidR="00932822">
        <w:t xml:space="preserve"> </w:t>
      </w:r>
      <w:r w:rsidR="00593847">
        <w:t xml:space="preserve">While some of these edits relate to grammar </w:t>
      </w:r>
      <w:r w:rsidR="003D1C3D">
        <w:t xml:space="preserve">and style, </w:t>
      </w:r>
      <w:r w:rsidR="00987DB5">
        <w:t>examining</w:t>
      </w:r>
      <w:r w:rsidR="007F2145">
        <w:t xml:space="preserve"> earlier </w:t>
      </w:r>
      <w:r w:rsidR="00987DB5">
        <w:t>articles</w:t>
      </w:r>
      <w:r w:rsidR="007F2145">
        <w:t xml:space="preserve"> </w:t>
      </w:r>
      <w:r w:rsidR="00987DB5">
        <w:t xml:space="preserve">allows us to trace how public narratives of </w:t>
      </w:r>
      <w:proofErr w:type="spellStart"/>
      <w:r w:rsidR="00987DB5">
        <w:t>Jasenovac</w:t>
      </w:r>
      <w:proofErr w:type="spellEnd"/>
      <w:r w:rsidR="00987DB5">
        <w:t xml:space="preserve"> have </w:t>
      </w:r>
      <w:r w:rsidR="00AA622B">
        <w:t xml:space="preserve">(or have not) </w:t>
      </w:r>
      <w:r w:rsidR="00987DB5">
        <w:t xml:space="preserve">changed over time. </w:t>
      </w:r>
    </w:p>
    <w:p w14:paraId="25261689" w14:textId="1BEE1AFD" w:rsidR="005D4109" w:rsidRPr="00D937B3" w:rsidRDefault="005D4109" w:rsidP="00706700">
      <w:pPr>
        <w:spacing w:line="480" w:lineRule="auto"/>
      </w:pPr>
      <w:r>
        <w:tab/>
      </w:r>
      <w:r w:rsidR="00706700">
        <w:t xml:space="preserve">Examining earlier versions of the Croatian Wikipedia article on </w:t>
      </w:r>
      <w:proofErr w:type="spellStart"/>
      <w:r w:rsidR="00706700">
        <w:t>Jasenovac</w:t>
      </w:r>
      <w:proofErr w:type="spellEnd"/>
      <w:r w:rsidR="00706700">
        <w:t xml:space="preserve"> show</w:t>
      </w:r>
      <w:r w:rsidR="00E912B2">
        <w:t>s</w:t>
      </w:r>
      <w:r w:rsidR="00706700">
        <w:t xml:space="preserve"> </w:t>
      </w:r>
      <w:r w:rsidR="00E912B2">
        <w:t>how understandings</w:t>
      </w:r>
      <w:r w:rsidR="00706700">
        <w:t xml:space="preserve"> of the camp</w:t>
      </w:r>
      <w:r w:rsidR="008B3C97">
        <w:t>’</w:t>
      </w:r>
      <w:r w:rsidR="00706700">
        <w:t>s nature ha</w:t>
      </w:r>
      <w:r w:rsidR="003A571C">
        <w:t>ve</w:t>
      </w:r>
      <w:r w:rsidR="00E912B2">
        <w:t xml:space="preserve"> </w:t>
      </w:r>
      <w:r w:rsidR="00706700">
        <w:t xml:space="preserve">changed over time and </w:t>
      </w:r>
      <w:r w:rsidR="00E912B2">
        <w:t xml:space="preserve">how </w:t>
      </w:r>
      <w:r w:rsidR="00706700">
        <w:t xml:space="preserve">its characterization as “myth” is relatively recent. An </w:t>
      </w:r>
      <w:r>
        <w:t xml:space="preserve">August </w:t>
      </w:r>
      <w:r w:rsidR="00706700">
        <w:t>2005 version</w:t>
      </w:r>
      <w:r w:rsidR="00E82250">
        <w:t>,</w:t>
      </w:r>
      <w:r w:rsidR="00706700">
        <w:t xml:space="preserve"> </w:t>
      </w:r>
      <w:r w:rsidR="00170781">
        <w:t>for example</w:t>
      </w:r>
      <w:r w:rsidR="00E82250">
        <w:t>,</w:t>
      </w:r>
      <w:r w:rsidR="00170781">
        <w:t xml:space="preserve"> does not refer to </w:t>
      </w:r>
      <w:proofErr w:type="spellStart"/>
      <w:r w:rsidR="00170781">
        <w:t>Jasenovac</w:t>
      </w:r>
      <w:proofErr w:type="spellEnd"/>
      <w:r w:rsidR="00170781">
        <w:t xml:space="preserve"> as a collection or work camp</w:t>
      </w:r>
      <w:r w:rsidR="005077D0">
        <w:t>, but rather “a concentration camp for destruction</w:t>
      </w:r>
      <w:r w:rsidR="00706700">
        <w:t>.</w:t>
      </w:r>
      <w:r w:rsidR="005077D0">
        <w:t>”</w:t>
      </w:r>
      <w:r w:rsidR="005554E5">
        <w:rPr>
          <w:rStyle w:val="FootnoteReference"/>
        </w:rPr>
        <w:footnoteReference w:id="22"/>
      </w:r>
      <w:r w:rsidR="005077D0">
        <w:t xml:space="preserve"> A</w:t>
      </w:r>
      <w:r w:rsidR="00442BD2">
        <w:t xml:space="preserve"> 2012</w:t>
      </w:r>
      <w:r w:rsidR="005077D0">
        <w:t xml:space="preserve"> version of the article still did </w:t>
      </w:r>
      <w:r w:rsidR="00442BD2">
        <w:t xml:space="preserve">not refer to </w:t>
      </w:r>
      <w:proofErr w:type="spellStart"/>
      <w:r w:rsidR="005077D0">
        <w:t>Jasenovac</w:t>
      </w:r>
      <w:proofErr w:type="spellEnd"/>
      <w:r w:rsidR="005077D0">
        <w:t xml:space="preserve"> as a </w:t>
      </w:r>
      <w:r w:rsidR="00442BD2">
        <w:t>work camp, but rather a collection and death camp</w:t>
      </w:r>
      <w:r w:rsidR="005077D0">
        <w:t>.</w:t>
      </w:r>
      <w:r w:rsidR="005554E5">
        <w:rPr>
          <w:rStyle w:val="FootnoteReference"/>
        </w:rPr>
        <w:footnoteReference w:id="23"/>
      </w:r>
      <w:r w:rsidR="005077D0">
        <w:t xml:space="preserve"> The word death camp was not erased from the </w:t>
      </w:r>
      <w:r w:rsidR="00E7469D">
        <w:t>introduction</w:t>
      </w:r>
      <w:r w:rsidR="005077D0">
        <w:t xml:space="preserve"> and replaced by “work camp” until the 14</w:t>
      </w:r>
      <w:r w:rsidR="005077D0" w:rsidRPr="005077D0">
        <w:rPr>
          <w:vertAlign w:val="superscript"/>
        </w:rPr>
        <w:t>th</w:t>
      </w:r>
      <w:r w:rsidR="005077D0">
        <w:t xml:space="preserve"> of August, 2018.</w:t>
      </w:r>
      <w:r w:rsidR="005554E5">
        <w:rPr>
          <w:rStyle w:val="FootnoteReference"/>
        </w:rPr>
        <w:footnoteReference w:id="24"/>
      </w:r>
      <w:r w:rsidR="005077D0">
        <w:t xml:space="preserve">  </w:t>
      </w:r>
      <w:r w:rsidR="00050314">
        <w:t>Likewise</w:t>
      </w:r>
      <w:r w:rsidR="003B3382">
        <w:t>,</w:t>
      </w:r>
      <w:r w:rsidR="00050314">
        <w:t xml:space="preserve"> for much of the article’s life time, its summary did not </w:t>
      </w:r>
      <w:r w:rsidR="00571195">
        <w:t>focus on the post-war era or the creation of a “myth” by the communist regime</w:t>
      </w:r>
      <w:r w:rsidR="003B3382">
        <w:t xml:space="preserve"> and Serbian authorities</w:t>
      </w:r>
      <w:r w:rsidR="00571195">
        <w:t xml:space="preserve">, but instead described the various racial laws </w:t>
      </w:r>
      <w:r w:rsidR="00E7469D">
        <w:t xml:space="preserve">and legal </w:t>
      </w:r>
      <w:r w:rsidR="00EA68D5">
        <w:t xml:space="preserve">provisions </w:t>
      </w:r>
      <w:r w:rsidR="00571195">
        <w:t xml:space="preserve">passed by the </w:t>
      </w:r>
      <w:proofErr w:type="spellStart"/>
      <w:r w:rsidR="00571195">
        <w:t>Usta</w:t>
      </w:r>
      <w:r w:rsidR="001C6FE8" w:rsidRPr="006229FA">
        <w:t>š</w:t>
      </w:r>
      <w:r w:rsidR="00571195">
        <w:t>e</w:t>
      </w:r>
      <w:proofErr w:type="spellEnd"/>
      <w:r w:rsidR="00571195">
        <w:t xml:space="preserve">. Mention of the Yugoslav </w:t>
      </w:r>
      <w:r w:rsidR="001118B3">
        <w:t xml:space="preserve">socialist </w:t>
      </w:r>
      <w:r w:rsidR="00571195">
        <w:t xml:space="preserve">regime’s treatment of </w:t>
      </w:r>
      <w:proofErr w:type="spellStart"/>
      <w:r w:rsidR="00571195">
        <w:t>Jasenovac</w:t>
      </w:r>
      <w:proofErr w:type="spellEnd"/>
      <w:r w:rsidR="00571195">
        <w:t xml:space="preserve"> </w:t>
      </w:r>
      <w:r w:rsidR="005554E5">
        <w:t xml:space="preserve">as </w:t>
      </w:r>
      <w:r w:rsidR="008637A3">
        <w:t>propaganda</w:t>
      </w:r>
      <w:r w:rsidR="005554E5">
        <w:t xml:space="preserve"> </w:t>
      </w:r>
      <w:r w:rsidR="00571195">
        <w:t>appear</w:t>
      </w:r>
      <w:r w:rsidR="001C6FE8">
        <w:t>ed</w:t>
      </w:r>
      <w:r w:rsidR="00571195">
        <w:t xml:space="preserve"> in </w:t>
      </w:r>
      <w:r w:rsidR="005554E5">
        <w:t xml:space="preserve">May 2016, but the idea of </w:t>
      </w:r>
      <w:proofErr w:type="spellStart"/>
      <w:r w:rsidR="005554E5">
        <w:t>Jasen</w:t>
      </w:r>
      <w:r w:rsidR="008637A3">
        <w:t>ovac</w:t>
      </w:r>
      <w:proofErr w:type="spellEnd"/>
      <w:r w:rsidR="008637A3">
        <w:t xml:space="preserve"> as a myt</w:t>
      </w:r>
      <w:r w:rsidR="004D073E">
        <w:t xml:space="preserve">h was not added to the article until </w:t>
      </w:r>
      <w:r w:rsidR="004D073E">
        <w:lastRenderedPageBreak/>
        <w:t>December 2018.</w:t>
      </w:r>
      <w:r w:rsidR="00EA1F65">
        <w:rPr>
          <w:rStyle w:val="FootnoteReference"/>
        </w:rPr>
        <w:footnoteReference w:id="25"/>
      </w:r>
      <w:r w:rsidR="004D073E">
        <w:t xml:space="preserve"> </w:t>
      </w:r>
      <w:r w:rsidR="00E63B8F">
        <w:t>Looking at the article’s history shows that these two vital components of the Croatian article’s current narrative are not necessarily long held</w:t>
      </w:r>
      <w:r w:rsidR="00E25FAD">
        <w:t xml:space="preserve"> public</w:t>
      </w:r>
      <w:r w:rsidR="00E63B8F">
        <w:t xml:space="preserve"> ideas about the camp, but </w:t>
      </w:r>
      <w:r w:rsidR="00E25FAD">
        <w:t>might</w:t>
      </w:r>
      <w:r w:rsidR="00E63B8F">
        <w:t xml:space="preserve"> in fact</w:t>
      </w:r>
      <w:r w:rsidR="00E25FAD">
        <w:t xml:space="preserve"> be</w:t>
      </w:r>
      <w:r w:rsidR="00E63B8F">
        <w:t xml:space="preserve"> more recent. </w:t>
      </w:r>
    </w:p>
    <w:p w14:paraId="621D0FB0" w14:textId="0D292B0E" w:rsidR="00F111A6" w:rsidRDefault="00324970" w:rsidP="00C95BE0">
      <w:pPr>
        <w:spacing w:line="480" w:lineRule="auto"/>
      </w:pPr>
      <w:r>
        <w:tab/>
        <w:t>It is interesting to note</w:t>
      </w:r>
      <w:r w:rsidR="00685409">
        <w:t>,</w:t>
      </w:r>
      <w:r>
        <w:t xml:space="preserve"> however</w:t>
      </w:r>
      <w:r w:rsidR="00685409">
        <w:t>,</w:t>
      </w:r>
      <w:r>
        <w:t xml:space="preserve"> that from the </w:t>
      </w:r>
      <w:r w:rsidR="00685409">
        <w:t xml:space="preserve">Croatian </w:t>
      </w:r>
      <w:r>
        <w:t>article</w:t>
      </w:r>
      <w:r w:rsidR="00DD1AC2">
        <w:t>’</w:t>
      </w:r>
      <w:r>
        <w:t xml:space="preserve">s inception, it has always recognized Serbs, Jews, Roma, and Croats </w:t>
      </w:r>
      <w:r w:rsidR="00DD1AC2">
        <w:t>(</w:t>
      </w:r>
      <w:r>
        <w:t xml:space="preserve">in opposition to the </w:t>
      </w:r>
      <w:proofErr w:type="spellStart"/>
      <w:r>
        <w:t>Usta</w:t>
      </w:r>
      <w:r w:rsidR="009872E4" w:rsidRPr="006229FA">
        <w:t>š</w:t>
      </w:r>
      <w:r>
        <w:t>e</w:t>
      </w:r>
      <w:proofErr w:type="spellEnd"/>
      <w:r>
        <w:t xml:space="preserve"> regime</w:t>
      </w:r>
      <w:r w:rsidR="00DD1AC2">
        <w:t>)</w:t>
      </w:r>
      <w:r>
        <w:t xml:space="preserve"> as </w:t>
      </w:r>
      <w:proofErr w:type="spellStart"/>
      <w:r>
        <w:t>Jasenovac</w:t>
      </w:r>
      <w:proofErr w:type="spellEnd"/>
      <w:r w:rsidR="00685409">
        <w:t xml:space="preserve"> victims</w:t>
      </w:r>
      <w:r>
        <w:t>. Thus</w:t>
      </w:r>
      <w:r w:rsidR="00DD1AC2">
        <w:t>,</w:t>
      </w:r>
      <w:r>
        <w:t xml:space="preserve"> the site’s authors have always wanted it known </w:t>
      </w:r>
      <w:r w:rsidR="00685409">
        <w:t xml:space="preserve">that along with other victim groups, </w:t>
      </w:r>
      <w:r>
        <w:t>there were Croat</w:t>
      </w:r>
      <w:r w:rsidR="00685409">
        <w:t xml:space="preserve"> victims</w:t>
      </w:r>
      <w:r>
        <w:t xml:space="preserve"> </w:t>
      </w:r>
      <w:r w:rsidR="00685409">
        <w:t xml:space="preserve">at </w:t>
      </w:r>
      <w:proofErr w:type="spellStart"/>
      <w:r w:rsidR="00685409">
        <w:t>Jasenovac</w:t>
      </w:r>
      <w:proofErr w:type="spellEnd"/>
      <w:r w:rsidR="00685409">
        <w:t xml:space="preserve"> too.</w:t>
      </w:r>
      <w:r>
        <w:t xml:space="preserve"> Likewise, </w:t>
      </w:r>
      <w:r w:rsidR="00ED1AF3">
        <w:t xml:space="preserve">a reliance on Nazi Germany as the source </w:t>
      </w:r>
      <w:r w:rsidR="009B2C00">
        <w:t xml:space="preserve">of </w:t>
      </w:r>
      <w:proofErr w:type="spellStart"/>
      <w:r w:rsidR="009B2C00">
        <w:t>Usta</w:t>
      </w:r>
      <w:r w:rsidR="009872E4" w:rsidRPr="006229FA">
        <w:t>š</w:t>
      </w:r>
      <w:r w:rsidR="009B2C00">
        <w:t>e</w:t>
      </w:r>
      <w:proofErr w:type="spellEnd"/>
      <w:r w:rsidR="009B2C00">
        <w:t xml:space="preserve"> ideology </w:t>
      </w:r>
      <w:r w:rsidR="00DD1AC2">
        <w:t>in the NDH has been consistently present.</w:t>
      </w:r>
      <w:r w:rsidR="00F30CF4">
        <w:rPr>
          <w:rStyle w:val="FootnoteReference"/>
        </w:rPr>
        <w:footnoteReference w:id="26"/>
      </w:r>
      <w:r w:rsidR="00DD1AC2">
        <w:t xml:space="preserve"> </w:t>
      </w:r>
      <w:r w:rsidR="00595F8B">
        <w:t>Meaning</w:t>
      </w:r>
      <w:r w:rsidR="00DD1AC2">
        <w:t>,</w:t>
      </w:r>
      <w:r w:rsidR="00595F8B">
        <w:t xml:space="preserve"> that the </w:t>
      </w:r>
      <w:proofErr w:type="spellStart"/>
      <w:r w:rsidR="00595F8B">
        <w:t>U</w:t>
      </w:r>
      <w:r w:rsidR="00DD1AC2">
        <w:t>s</w:t>
      </w:r>
      <w:r w:rsidR="00595F8B">
        <w:t>ta</w:t>
      </w:r>
      <w:r w:rsidR="009872E4" w:rsidRPr="006229FA">
        <w:t>š</w:t>
      </w:r>
      <w:r w:rsidR="00595F8B">
        <w:t>e’s</w:t>
      </w:r>
      <w:proofErr w:type="spellEnd"/>
      <w:r w:rsidR="00595F8B">
        <w:t xml:space="preserve"> specific ideology that placed victims in </w:t>
      </w:r>
      <w:proofErr w:type="spellStart"/>
      <w:r w:rsidR="00595F8B">
        <w:t>Jasenovac</w:t>
      </w:r>
      <w:proofErr w:type="spellEnd"/>
      <w:r w:rsidR="00595F8B">
        <w:t xml:space="preserve"> has </w:t>
      </w:r>
      <w:r w:rsidR="00DD1AC2">
        <w:t>generally</w:t>
      </w:r>
      <w:r w:rsidR="00595F8B">
        <w:t xml:space="preserve"> been absent</w:t>
      </w:r>
      <w:r w:rsidR="00106448">
        <w:t xml:space="preserve"> from the narrative</w:t>
      </w:r>
      <w:r w:rsidR="00595F8B">
        <w:t xml:space="preserve"> and primary responsibility has consistently</w:t>
      </w:r>
      <w:r w:rsidR="009872E4">
        <w:t xml:space="preserve"> been</w:t>
      </w:r>
      <w:r w:rsidR="00595F8B">
        <w:t xml:space="preserve"> placed on other sources of fascism</w:t>
      </w:r>
      <w:r w:rsidR="00106448">
        <w:t xml:space="preserve">. </w:t>
      </w:r>
      <w:r w:rsidR="00B407F1">
        <w:t xml:space="preserve">Together, these ideas neutralize the Croatian state or nation from much responsibility for </w:t>
      </w:r>
      <w:proofErr w:type="spellStart"/>
      <w:r w:rsidR="00B407F1">
        <w:t>Usta</w:t>
      </w:r>
      <w:r w:rsidR="00FA056F" w:rsidRPr="006229FA">
        <w:t>š</w:t>
      </w:r>
      <w:r w:rsidR="00B407F1">
        <w:t>e</w:t>
      </w:r>
      <w:proofErr w:type="spellEnd"/>
      <w:r w:rsidR="00B407F1">
        <w:t xml:space="preserve"> crimes and places it the victim category. </w:t>
      </w:r>
    </w:p>
    <w:p w14:paraId="252BD882" w14:textId="2F51D922" w:rsidR="00B407F1" w:rsidRDefault="00303898" w:rsidP="00C95BE0">
      <w:pPr>
        <w:spacing w:line="480" w:lineRule="auto"/>
      </w:pPr>
      <w:r>
        <w:tab/>
      </w:r>
      <w:r w:rsidR="003A53C3">
        <w:t xml:space="preserve">Serbian Wikipedia’s </w:t>
      </w:r>
      <w:proofErr w:type="spellStart"/>
      <w:r w:rsidR="003A53C3">
        <w:t>Jasenovac</w:t>
      </w:r>
      <w:proofErr w:type="spellEnd"/>
      <w:r w:rsidR="003A53C3">
        <w:t xml:space="preserve"> article has also experienced a level of change as well as relative consistency. While it’s earliest iteration contained numerous details like the names of certain </w:t>
      </w:r>
      <w:proofErr w:type="spellStart"/>
      <w:r w:rsidR="003A53C3">
        <w:t>Usta</w:t>
      </w:r>
      <w:r w:rsidR="00D30D5D" w:rsidRPr="006229FA">
        <w:t>š</w:t>
      </w:r>
      <w:r w:rsidR="003A53C3">
        <w:t>e</w:t>
      </w:r>
      <w:proofErr w:type="spellEnd"/>
      <w:r w:rsidR="003A53C3">
        <w:t xml:space="preserve">, specific facts and stories of heinous murder and torture methods, </w:t>
      </w:r>
      <w:r w:rsidR="00B453F9">
        <w:t xml:space="preserve">and specific examples of groups being collected, transported, and liquidated, it also carried much of the same narrative still found in </w:t>
      </w:r>
      <w:r w:rsidR="002D37F4">
        <w:t xml:space="preserve">the </w:t>
      </w:r>
      <w:r w:rsidR="00B453F9">
        <w:t>current Wiki article. Namely</w:t>
      </w:r>
      <w:r w:rsidR="00706CBB">
        <w:t>,</w:t>
      </w:r>
      <w:r w:rsidR="00B453F9">
        <w:t xml:space="preserve"> that Serbs and Jews (the Roma are noticeably absent in the article’s ea</w:t>
      </w:r>
      <w:r w:rsidR="00F25F93">
        <w:t>rliest</w:t>
      </w:r>
      <w:r w:rsidR="00B453F9">
        <w:t xml:space="preserve"> versions</w:t>
      </w:r>
      <w:r w:rsidR="00F25F93">
        <w:t xml:space="preserve"> but were returned to the narrative in 2006</w:t>
      </w:r>
      <w:r w:rsidR="00F25F93">
        <w:rPr>
          <w:rStyle w:val="FootnoteReference"/>
        </w:rPr>
        <w:footnoteReference w:id="27"/>
      </w:r>
      <w:r w:rsidR="00B453F9">
        <w:t xml:space="preserve">) </w:t>
      </w:r>
      <w:r w:rsidR="00B453F9">
        <w:lastRenderedPageBreak/>
        <w:t xml:space="preserve">were brutally treated and executed </w:t>
      </w:r>
      <w:r w:rsidR="00685409">
        <w:t xml:space="preserve">by </w:t>
      </w:r>
      <w:proofErr w:type="spellStart"/>
      <w:r w:rsidR="00685409">
        <w:t>Usta</w:t>
      </w:r>
      <w:r w:rsidR="00D30D5D" w:rsidRPr="006229FA">
        <w:t>š</w:t>
      </w:r>
      <w:r w:rsidR="00685409">
        <w:t>e</w:t>
      </w:r>
      <w:proofErr w:type="spellEnd"/>
      <w:r w:rsidR="00685409">
        <w:t xml:space="preserve"> </w:t>
      </w:r>
      <w:r w:rsidR="00B453F9">
        <w:t xml:space="preserve">at </w:t>
      </w:r>
      <w:proofErr w:type="spellStart"/>
      <w:r w:rsidR="00B453F9">
        <w:t>Jasenovac</w:t>
      </w:r>
      <w:proofErr w:type="spellEnd"/>
      <w:r w:rsidR="00B453F9">
        <w:t xml:space="preserve"> </w:t>
      </w:r>
      <w:r w:rsidR="002A269D">
        <w:t>in the NDH</w:t>
      </w:r>
      <w:r w:rsidR="00685409">
        <w:t>.</w:t>
      </w:r>
      <w:r w:rsidR="00E5019F">
        <w:rPr>
          <w:rStyle w:val="FootnoteReference"/>
        </w:rPr>
        <w:footnoteReference w:id="28"/>
      </w:r>
      <w:r w:rsidR="00B453F9">
        <w:t xml:space="preserve"> </w:t>
      </w:r>
      <w:r w:rsidR="005015E6">
        <w:t xml:space="preserve">While </w:t>
      </w:r>
      <w:proofErr w:type="spellStart"/>
      <w:r w:rsidR="005015E6">
        <w:t>Usta</w:t>
      </w:r>
      <w:r w:rsidR="00D30D5D" w:rsidRPr="006229FA">
        <w:t>š</w:t>
      </w:r>
      <w:r w:rsidR="005015E6">
        <w:t>e</w:t>
      </w:r>
      <w:proofErr w:type="spellEnd"/>
      <w:r w:rsidR="005015E6">
        <w:t xml:space="preserve"> ideology and national affiliation was not explained or stressed, b</w:t>
      </w:r>
      <w:r w:rsidR="00375CF7">
        <w:t>y 2006 the article’s introduction gave more information about the physical camp space and its location</w:t>
      </w:r>
      <w:r w:rsidR="00682D70">
        <w:t>.</w:t>
      </w:r>
      <w:r w:rsidR="00682D70">
        <w:rPr>
          <w:rStyle w:val="FootnoteReference"/>
        </w:rPr>
        <w:footnoteReference w:id="29"/>
      </w:r>
      <w:r w:rsidR="00375CF7">
        <w:t xml:space="preserve"> </w:t>
      </w:r>
      <w:r w:rsidR="00C0244F">
        <w:t>It was not until August 2012</w:t>
      </w:r>
      <w:r w:rsidR="002D37F4">
        <w:t>, however,</w:t>
      </w:r>
      <w:r w:rsidR="00C0244F">
        <w:t xml:space="preserve"> </w:t>
      </w:r>
      <w:r w:rsidR="002D37F4">
        <w:t>that Serbian Wikipedia</w:t>
      </w:r>
      <w:r w:rsidR="00706CBB">
        <w:t>’s introduction</w:t>
      </w:r>
      <w:r w:rsidR="002D37F4">
        <w:t xml:space="preserve"> described crimes committed at </w:t>
      </w:r>
      <w:proofErr w:type="spellStart"/>
      <w:r w:rsidR="002D37F4">
        <w:t>Jasenovac</w:t>
      </w:r>
      <w:proofErr w:type="spellEnd"/>
      <w:r w:rsidR="002D37F4">
        <w:t xml:space="preserve"> as genocide</w:t>
      </w:r>
      <w:r w:rsidR="001E66CD">
        <w:t xml:space="preserve">. </w:t>
      </w:r>
      <w:r w:rsidR="00F0154E">
        <w:t>Still</w:t>
      </w:r>
      <w:r w:rsidR="002D33C7">
        <w:t>,</w:t>
      </w:r>
      <w:r w:rsidR="001E66CD">
        <w:t xml:space="preserve"> that version of the article</w:t>
      </w:r>
      <w:r w:rsidR="00012246">
        <w:t xml:space="preserve"> made it clear that while Croats and Muslims died there on a political basis, they were never killed based on national </w:t>
      </w:r>
      <w:r w:rsidR="001E66CD">
        <w:t>identity</w:t>
      </w:r>
      <w:r w:rsidR="002D37F4">
        <w:t>.</w:t>
      </w:r>
      <w:r w:rsidR="00706CBB">
        <w:rPr>
          <w:rStyle w:val="FootnoteReference"/>
        </w:rPr>
        <w:footnoteReference w:id="30"/>
      </w:r>
      <w:r w:rsidR="00CA4BF8">
        <w:t xml:space="preserve"> </w:t>
      </w:r>
      <w:r w:rsidR="000B632C">
        <w:t xml:space="preserve">This emphasis </w:t>
      </w:r>
      <w:r w:rsidR="001A33A1">
        <w:t xml:space="preserve">on nationality however was later </w:t>
      </w:r>
      <w:r w:rsidR="00E000D6">
        <w:t>deleted</w:t>
      </w:r>
      <w:r w:rsidR="00346431">
        <w:t xml:space="preserve"> and is not present in the current version.</w:t>
      </w:r>
      <w:r w:rsidR="001E66CD">
        <w:t xml:space="preserve"> B</w:t>
      </w:r>
      <w:r w:rsidR="00D1030B">
        <w:t xml:space="preserve">y examining these various versions of the Serbian Wikipedia article, we can see that users have generally privileged presenting the camp as </w:t>
      </w:r>
      <w:r w:rsidR="00532E54">
        <w:t xml:space="preserve">a </w:t>
      </w:r>
      <w:r w:rsidR="00D1030B">
        <w:t xml:space="preserve">large site of mass violence against Serbs, Jews, Roma, and </w:t>
      </w:r>
      <w:proofErr w:type="spellStart"/>
      <w:r w:rsidR="00D1030B">
        <w:t>Usta</w:t>
      </w:r>
      <w:r w:rsidR="00532E54" w:rsidRPr="006229FA">
        <w:t>š</w:t>
      </w:r>
      <w:r w:rsidR="00D1030B">
        <w:t>e</w:t>
      </w:r>
      <w:proofErr w:type="spellEnd"/>
      <w:r w:rsidR="00D1030B">
        <w:t xml:space="preserve"> political opponents</w:t>
      </w:r>
      <w:r w:rsidR="001E66CD">
        <w:t>,</w:t>
      </w:r>
      <w:r w:rsidR="00D1030B">
        <w:t xml:space="preserve"> over other interpretations. </w:t>
      </w:r>
    </w:p>
    <w:p w14:paraId="7410293E" w14:textId="15785C3A" w:rsidR="00B742F9" w:rsidRPr="003A710D" w:rsidRDefault="001B38E2" w:rsidP="00C95BE0">
      <w:pPr>
        <w:spacing w:line="480" w:lineRule="auto"/>
        <w:rPr>
          <w:b/>
        </w:rPr>
      </w:pPr>
      <w:r w:rsidRPr="003A710D">
        <w:rPr>
          <w:b/>
        </w:rPr>
        <w:t xml:space="preserve"> “Talking” About </w:t>
      </w:r>
      <w:proofErr w:type="spellStart"/>
      <w:r w:rsidRPr="003A710D">
        <w:rPr>
          <w:b/>
        </w:rPr>
        <w:t>Jasenovac</w:t>
      </w:r>
      <w:proofErr w:type="spellEnd"/>
    </w:p>
    <w:p w14:paraId="312C3D89" w14:textId="0A0F9E13" w:rsidR="00F5469D" w:rsidRDefault="008E128B" w:rsidP="00C95BE0">
      <w:pPr>
        <w:spacing w:line="480" w:lineRule="auto"/>
      </w:pPr>
      <w:r>
        <w:tab/>
        <w:t xml:space="preserve">In addition to a “view history” link, all Wikipedia articles have a “talk page” where users can engage in discussions related to the article and revisions made to it. </w:t>
      </w:r>
      <w:r w:rsidR="00D41263">
        <w:t>Looking at these discussion</w:t>
      </w:r>
      <w:r w:rsidR="00115ED9">
        <w:t>s</w:t>
      </w:r>
      <w:r w:rsidR="00D41263">
        <w:t xml:space="preserve"> </w:t>
      </w:r>
      <w:r w:rsidR="00622225">
        <w:t>allows us to</w:t>
      </w:r>
      <w:r w:rsidR="00A55DCB">
        <w:t xml:space="preserve"> </w:t>
      </w:r>
      <w:r w:rsidR="00AB6FE7">
        <w:t>examine</w:t>
      </w:r>
      <w:r w:rsidR="00A55DCB">
        <w:t xml:space="preserve"> how users understand </w:t>
      </w:r>
      <w:proofErr w:type="spellStart"/>
      <w:r w:rsidR="00A55DCB">
        <w:t>Jasenovac</w:t>
      </w:r>
      <w:proofErr w:type="spellEnd"/>
      <w:r w:rsidR="00A55DCB">
        <w:t xml:space="preserve"> history,</w:t>
      </w:r>
      <w:r w:rsidR="00622225">
        <w:t xml:space="preserve"> </w:t>
      </w:r>
      <w:r w:rsidR="003A710D">
        <w:t>connect</w:t>
      </w:r>
      <w:r w:rsidR="00622225">
        <w:t xml:space="preserve"> </w:t>
      </w:r>
      <w:r w:rsidR="003A710D">
        <w:t xml:space="preserve">narratives of </w:t>
      </w:r>
      <w:proofErr w:type="spellStart"/>
      <w:r w:rsidR="003A710D">
        <w:t>Jasenovac</w:t>
      </w:r>
      <w:proofErr w:type="spellEnd"/>
      <w:r w:rsidR="003A710D">
        <w:t xml:space="preserve"> with national identity</w:t>
      </w:r>
      <w:r w:rsidR="00A55DCB">
        <w:t>,</w:t>
      </w:r>
      <w:r w:rsidR="003A710D">
        <w:t xml:space="preserve"> and uncover the complex memorial landscape </w:t>
      </w:r>
      <w:proofErr w:type="spellStart"/>
      <w:r w:rsidR="003A710D">
        <w:t>Jasenovac</w:t>
      </w:r>
      <w:proofErr w:type="spellEnd"/>
      <w:r w:rsidR="003A710D">
        <w:t xml:space="preserve"> occupies in Serbian and Croatian national consciousness.</w:t>
      </w:r>
      <w:r w:rsidR="002F348D">
        <w:rPr>
          <w:rStyle w:val="FootnoteReference"/>
        </w:rPr>
        <w:footnoteReference w:id="31"/>
      </w:r>
      <w:r w:rsidR="003A710D">
        <w:t xml:space="preserve"> </w:t>
      </w:r>
    </w:p>
    <w:p w14:paraId="329C969B" w14:textId="130624E2" w:rsidR="008B01BE" w:rsidRPr="007A054B" w:rsidRDefault="00715C31" w:rsidP="00213B36">
      <w:pPr>
        <w:spacing w:line="480" w:lineRule="auto"/>
        <w:rPr>
          <w:lang w:val="sr-Latn-RS"/>
        </w:rPr>
      </w:pPr>
      <w:r>
        <w:tab/>
        <w:t xml:space="preserve">Croatian Wikipedia’s </w:t>
      </w:r>
      <w:proofErr w:type="spellStart"/>
      <w:r>
        <w:t>Jasenovac</w:t>
      </w:r>
      <w:proofErr w:type="spellEnd"/>
      <w:r>
        <w:t xml:space="preserve"> article opens with an introductory chart and two</w:t>
      </w:r>
      <w:r w:rsidR="00213B36">
        <w:t xml:space="preserve"> questions with answers that are often debated on the page</w:t>
      </w:r>
      <w:r w:rsidR="00566320">
        <w:t>.</w:t>
      </w:r>
      <w:r w:rsidR="008B01BE">
        <w:rPr>
          <w:rStyle w:val="FootnoteReference"/>
        </w:rPr>
        <w:footnoteReference w:id="32"/>
      </w:r>
      <w:r w:rsidR="008B01BE">
        <w:t xml:space="preserve"> </w:t>
      </w:r>
      <w:r w:rsidR="00566320">
        <w:t xml:space="preserve">In this initial section, user </w:t>
      </w:r>
      <w:proofErr w:type="spellStart"/>
      <w:r w:rsidR="00566320">
        <w:lastRenderedPageBreak/>
        <w:t>SpeedyGonsales</w:t>
      </w:r>
      <w:proofErr w:type="spellEnd"/>
      <w:r w:rsidR="00566320">
        <w:t xml:space="preserve"> </w:t>
      </w:r>
      <w:r w:rsidR="007A054B">
        <w:t>defend</w:t>
      </w:r>
      <w:r w:rsidR="00E17AD3">
        <w:t>ed</w:t>
      </w:r>
      <w:r w:rsidR="007A054B">
        <w:t xml:space="preserve"> the article</w:t>
      </w:r>
      <w:r w:rsidR="00566320">
        <w:t>’</w:t>
      </w:r>
      <w:r w:rsidR="007A054B">
        <w:t xml:space="preserve">s </w:t>
      </w:r>
      <w:r w:rsidR="00B3669E">
        <w:t>label</w:t>
      </w:r>
      <w:r w:rsidR="007A054B">
        <w:t xml:space="preserve"> of </w:t>
      </w:r>
      <w:proofErr w:type="spellStart"/>
      <w:r w:rsidR="007A054B">
        <w:t>Jasenovac</w:t>
      </w:r>
      <w:proofErr w:type="spellEnd"/>
      <w:r w:rsidR="007A054B">
        <w:t xml:space="preserve"> as a work camp rather than a concentration camp</w:t>
      </w:r>
      <w:r w:rsidR="00566320">
        <w:t>. He</w:t>
      </w:r>
      <w:r w:rsidR="007A054B">
        <w:t xml:space="preserve"> explain</w:t>
      </w:r>
      <w:r w:rsidR="00E17AD3">
        <w:t>ed</w:t>
      </w:r>
      <w:r w:rsidR="007A054B">
        <w:t xml:space="preserve"> that when the camp function</w:t>
      </w:r>
      <w:r w:rsidR="00044627">
        <w:t>ed</w:t>
      </w:r>
      <w:r w:rsidR="007A054B">
        <w:t>, it was called “</w:t>
      </w:r>
      <w:proofErr w:type="spellStart"/>
      <w:r w:rsidR="007A054B">
        <w:t>Sabirni</w:t>
      </w:r>
      <w:proofErr w:type="spellEnd"/>
      <w:r w:rsidR="007A054B">
        <w:t xml:space="preserve"> </w:t>
      </w:r>
      <w:proofErr w:type="spellStart"/>
      <w:r w:rsidR="007A054B">
        <w:t>Logor</w:t>
      </w:r>
      <w:proofErr w:type="spellEnd"/>
      <w:r w:rsidR="007A054B">
        <w:t xml:space="preserve"> </w:t>
      </w:r>
      <w:proofErr w:type="spellStart"/>
      <w:r w:rsidR="007A054B">
        <w:t>Jasenovac</w:t>
      </w:r>
      <w:proofErr w:type="spellEnd"/>
      <w:r w:rsidR="007A054B">
        <w:t xml:space="preserve">” which translates to “Work Camp </w:t>
      </w:r>
      <w:proofErr w:type="spellStart"/>
      <w:r w:rsidR="007A054B">
        <w:t>Jasenovac</w:t>
      </w:r>
      <w:proofErr w:type="spellEnd"/>
      <w:r w:rsidR="00566320">
        <w:t>”</w:t>
      </w:r>
      <w:r w:rsidR="00044627">
        <w:t xml:space="preserve"> which makes the article’s title a direct translation. He</w:t>
      </w:r>
      <w:r w:rsidR="00566320">
        <w:t xml:space="preserve"> further </w:t>
      </w:r>
      <w:r w:rsidR="007A054B">
        <w:t>defend</w:t>
      </w:r>
      <w:r w:rsidR="00E17AD3">
        <w:t>ed</w:t>
      </w:r>
      <w:r w:rsidR="007A054B">
        <w:t xml:space="preserve"> the term by explaining that in Croatian, the word for collecting is “</w:t>
      </w:r>
      <w:proofErr w:type="spellStart"/>
      <w:r w:rsidR="007A054B">
        <w:t>sabiranje</w:t>
      </w:r>
      <w:proofErr w:type="spellEnd"/>
      <w:r w:rsidR="007A054B">
        <w:t>” and the word “</w:t>
      </w:r>
      <w:proofErr w:type="spellStart"/>
      <w:r w:rsidR="007A054B">
        <w:t>koncentracija</w:t>
      </w:r>
      <w:proofErr w:type="spellEnd"/>
      <w:r w:rsidR="007A054B">
        <w:t xml:space="preserve">” or concentration, cannot not be applied in </w:t>
      </w:r>
      <w:r w:rsidR="0037306A">
        <w:t>the same</w:t>
      </w:r>
      <w:r w:rsidR="007A054B">
        <w:t xml:space="preserve"> sense</w:t>
      </w:r>
      <w:r w:rsidR="00044627">
        <w:t>, which make the title “</w:t>
      </w:r>
      <w:proofErr w:type="spellStart"/>
      <w:r w:rsidR="00044627">
        <w:t>Sabirni</w:t>
      </w:r>
      <w:proofErr w:type="spellEnd"/>
      <w:r w:rsidR="00044627">
        <w:t xml:space="preserve"> </w:t>
      </w:r>
      <w:proofErr w:type="spellStart"/>
      <w:r w:rsidR="00044627">
        <w:t>Logor</w:t>
      </w:r>
      <w:proofErr w:type="spellEnd"/>
      <w:r w:rsidR="00044627">
        <w:t xml:space="preserve"> </w:t>
      </w:r>
      <w:proofErr w:type="spellStart"/>
      <w:r w:rsidR="00044627">
        <w:t>Jasenovac</w:t>
      </w:r>
      <w:proofErr w:type="spellEnd"/>
      <w:r w:rsidR="00044627">
        <w:t>” most appropriate</w:t>
      </w:r>
      <w:r w:rsidR="007A054B">
        <w:t xml:space="preserve">. </w:t>
      </w:r>
      <w:proofErr w:type="spellStart"/>
      <w:r w:rsidR="007B706C">
        <w:t>SpeedyGonsales</w:t>
      </w:r>
      <w:proofErr w:type="spellEnd"/>
      <w:r w:rsidR="007B706C">
        <w:t xml:space="preserve"> also defend</w:t>
      </w:r>
      <w:r w:rsidR="000A0F69">
        <w:t>ed</w:t>
      </w:r>
      <w:r w:rsidR="007B706C">
        <w:t xml:space="preserve"> </w:t>
      </w:r>
      <w:r w:rsidR="00B07BE0">
        <w:t xml:space="preserve">the lower estimation of </w:t>
      </w:r>
      <w:proofErr w:type="spellStart"/>
      <w:r w:rsidR="00B07BE0">
        <w:t>Jasenovac</w:t>
      </w:r>
      <w:proofErr w:type="spellEnd"/>
      <w:r w:rsidR="00B07BE0">
        <w:t xml:space="preserve"> victims found </w:t>
      </w:r>
      <w:r w:rsidR="00044627">
        <w:t>i</w:t>
      </w:r>
      <w:r w:rsidR="00B07BE0">
        <w:t xml:space="preserve">n the article by stating that in the spirit of Wikipedia’s Neutral Point of View Policy, the article must present all views on the subject and the “history of change </w:t>
      </w:r>
      <w:r w:rsidR="00566320">
        <w:t>in</w:t>
      </w:r>
      <w:r w:rsidR="00B07BE0">
        <w:t xml:space="preserve"> numbers in official sources.”</w:t>
      </w:r>
      <w:r w:rsidR="000A0F69">
        <w:rPr>
          <w:rStyle w:val="FootnoteReference"/>
        </w:rPr>
        <w:footnoteReference w:id="33"/>
      </w:r>
    </w:p>
    <w:p w14:paraId="01ADE406" w14:textId="2A520143" w:rsidR="0012626D" w:rsidRDefault="00756A42" w:rsidP="00C46556">
      <w:pPr>
        <w:spacing w:line="480" w:lineRule="auto"/>
      </w:pPr>
      <w:r>
        <w:tab/>
      </w:r>
      <w:proofErr w:type="spellStart"/>
      <w:r>
        <w:t>SpeedyGonsales</w:t>
      </w:r>
      <w:proofErr w:type="spellEnd"/>
      <w:r w:rsidR="0078254C">
        <w:t>’</w:t>
      </w:r>
      <w:r>
        <w:t xml:space="preserve"> post was met with a slew of responses that reveal how closely tied issues of </w:t>
      </w:r>
      <w:proofErr w:type="spellStart"/>
      <w:r>
        <w:t>Jasenovac</w:t>
      </w:r>
      <w:proofErr w:type="spellEnd"/>
      <w:r>
        <w:t xml:space="preserve"> are to crimes that took place during Yugoslavia’s dissolution, and that despite an unclear image of where </w:t>
      </w:r>
      <w:proofErr w:type="spellStart"/>
      <w:r>
        <w:t>Jasenovac</w:t>
      </w:r>
      <w:proofErr w:type="spellEnd"/>
      <w:r>
        <w:t xml:space="preserve"> fits into the Holocaust, </w:t>
      </w:r>
      <w:r w:rsidR="0078254C">
        <w:t xml:space="preserve">to some, </w:t>
      </w:r>
      <w:r>
        <w:t xml:space="preserve">reducing the number of victims </w:t>
      </w:r>
      <w:r w:rsidR="0078254C">
        <w:t>who died there</w:t>
      </w:r>
      <w:r>
        <w:t>, is akin to Holocaust denial</w:t>
      </w:r>
      <w:r w:rsidR="00C46556">
        <w:t>. U</w:t>
      </w:r>
      <w:r w:rsidR="0068101B">
        <w:t>se</w:t>
      </w:r>
      <w:r w:rsidR="003F23FA">
        <w:t xml:space="preserve">r </w:t>
      </w:r>
      <w:proofErr w:type="spellStart"/>
      <w:r w:rsidR="003F23FA">
        <w:t>Thhhommmasss</w:t>
      </w:r>
      <w:r w:rsidR="00C46556">
        <w:t>’s</w:t>
      </w:r>
      <w:proofErr w:type="spellEnd"/>
      <w:r w:rsidR="00C46556">
        <w:t xml:space="preserve"> rep</w:t>
      </w:r>
      <w:r w:rsidR="00C15002">
        <w:t>l</w:t>
      </w:r>
      <w:r w:rsidR="00C72F8D">
        <w:t>y</w:t>
      </w:r>
      <w:r w:rsidR="00C46556">
        <w:t xml:space="preserve"> exemplifies this</w:t>
      </w:r>
      <w:r w:rsidR="00B3669E">
        <w:t>. He</w:t>
      </w:r>
      <w:r w:rsidR="00C46556">
        <w:t xml:space="preserve"> </w:t>
      </w:r>
      <w:r w:rsidR="003F23FA">
        <w:t>argue</w:t>
      </w:r>
      <w:r w:rsidR="00C72F8D">
        <w:t xml:space="preserve">d </w:t>
      </w:r>
      <w:r w:rsidR="003F23FA">
        <w:t xml:space="preserve">that citing an estimate of less than 2,000 </w:t>
      </w:r>
      <w:proofErr w:type="spellStart"/>
      <w:r w:rsidR="003F23FA">
        <w:t>Jasneovac</w:t>
      </w:r>
      <w:proofErr w:type="spellEnd"/>
      <w:r w:rsidR="003F23FA">
        <w:t xml:space="preserve"> victims</w:t>
      </w:r>
      <w:r w:rsidR="00C46556">
        <w:t xml:space="preserve"> on Croatian Wikipedia</w:t>
      </w:r>
      <w:r w:rsidR="003F23FA">
        <w:t xml:space="preserve"> is the same as “Holocaust deniers </w:t>
      </w:r>
      <w:r w:rsidR="003F23FA" w:rsidRPr="003F23FA">
        <w:t>claiming that almost no one was exterminated in Auschwitz</w:t>
      </w:r>
      <w:r w:rsidR="003F23FA">
        <w:t>” or in the case of Srebrenica</w:t>
      </w:r>
      <w:r w:rsidR="004B015B">
        <w:t>,</w:t>
      </w:r>
      <w:r w:rsidR="003F23FA">
        <w:t xml:space="preserve"> reducing the generally accepted number of 8,000 victims</w:t>
      </w:r>
      <w:r w:rsidR="00566320">
        <w:t>,</w:t>
      </w:r>
      <w:r w:rsidR="003F23FA">
        <w:t xml:space="preserve"> to just 400. </w:t>
      </w:r>
      <w:r w:rsidR="0012626D">
        <w:t xml:space="preserve">This is also seen in a later conversation when users </w:t>
      </w:r>
      <w:proofErr w:type="spellStart"/>
      <w:r w:rsidR="0012626D">
        <w:t>MirHaven</w:t>
      </w:r>
      <w:proofErr w:type="spellEnd"/>
      <w:r w:rsidR="0012626D">
        <w:t xml:space="preserve"> and Roberta F. argu</w:t>
      </w:r>
      <w:r w:rsidR="00566320">
        <w:t>ed</w:t>
      </w:r>
      <w:r w:rsidR="0012626D">
        <w:t xml:space="preserve"> that </w:t>
      </w:r>
      <w:proofErr w:type="spellStart"/>
      <w:r w:rsidR="0012626D">
        <w:t>Jasenovac</w:t>
      </w:r>
      <w:proofErr w:type="spellEnd"/>
      <w:r w:rsidR="0012626D">
        <w:t xml:space="preserve"> was not a place of genocide. In response, one user compared </w:t>
      </w:r>
      <w:proofErr w:type="spellStart"/>
      <w:r w:rsidR="0012626D">
        <w:t>Jasenovac</w:t>
      </w:r>
      <w:proofErr w:type="spellEnd"/>
      <w:r w:rsidR="0012626D">
        <w:t xml:space="preserve"> to </w:t>
      </w:r>
      <w:proofErr w:type="spellStart"/>
      <w:r w:rsidR="0012626D">
        <w:t>M</w:t>
      </w:r>
      <w:r w:rsidR="0012626D" w:rsidRPr="0012626D">
        <w:t>authausen</w:t>
      </w:r>
      <w:proofErr w:type="spellEnd"/>
      <w:r w:rsidR="0012626D" w:rsidRPr="0012626D">
        <w:t xml:space="preserve"> </w:t>
      </w:r>
      <w:r w:rsidR="0012626D">
        <w:t xml:space="preserve">Concentration Camp </w:t>
      </w:r>
      <w:r w:rsidR="000F20AE">
        <w:t>and argued</w:t>
      </w:r>
      <w:r w:rsidR="0012626D">
        <w:t xml:space="preserve"> in favor of using the term </w:t>
      </w:r>
      <w:r w:rsidR="000F20AE">
        <w:t>in</w:t>
      </w:r>
      <w:r w:rsidR="0012626D">
        <w:t xml:space="preserve"> </w:t>
      </w:r>
      <w:r w:rsidR="00B3669E">
        <w:t>reference to</w:t>
      </w:r>
      <w:r w:rsidR="0012626D">
        <w:t xml:space="preserve"> </w:t>
      </w:r>
      <w:proofErr w:type="spellStart"/>
      <w:r w:rsidR="0012626D">
        <w:t>Jasenovac</w:t>
      </w:r>
      <w:proofErr w:type="spellEnd"/>
      <w:r w:rsidR="00566320">
        <w:t>,</w:t>
      </w:r>
      <w:r w:rsidR="0012626D">
        <w:t xml:space="preserve"> while another asked, “</w:t>
      </w:r>
      <w:r w:rsidR="0012626D" w:rsidRPr="0012626D">
        <w:t xml:space="preserve">why don’t you throw out the word genocide from the article </w:t>
      </w:r>
      <w:r w:rsidR="00566320">
        <w:t>‘</w:t>
      </w:r>
      <w:r w:rsidR="0012626D" w:rsidRPr="0012626D">
        <w:t>Genocide in Srebrenica</w:t>
      </w:r>
      <w:r w:rsidR="0012626D">
        <w:t>?</w:t>
      </w:r>
      <w:r w:rsidR="00566320">
        <w:t>’</w:t>
      </w:r>
      <w:r w:rsidR="003D3EDC">
        <w:t>”</w:t>
      </w:r>
      <w:r w:rsidR="003D3EDC">
        <w:rPr>
          <w:rStyle w:val="FootnoteReference"/>
        </w:rPr>
        <w:footnoteReference w:id="34"/>
      </w:r>
      <w:r w:rsidR="0078254C">
        <w:t xml:space="preserve"> </w:t>
      </w:r>
      <w:r w:rsidR="00880F34">
        <w:t xml:space="preserve">These interactions show that to some extent, users measure </w:t>
      </w:r>
      <w:proofErr w:type="spellStart"/>
      <w:r w:rsidR="00880F34">
        <w:lastRenderedPageBreak/>
        <w:t>Jasenovac</w:t>
      </w:r>
      <w:proofErr w:type="spellEnd"/>
      <w:r w:rsidR="00880F34">
        <w:t xml:space="preserve"> against Nazi concentration camps and crimes from the 1990s to </w:t>
      </w:r>
      <w:r w:rsidR="00F547CF">
        <w:t>compare</w:t>
      </w:r>
      <w:r w:rsidR="00880F34">
        <w:t xml:space="preserve"> and determine its relative horror and destruction.  </w:t>
      </w:r>
    </w:p>
    <w:p w14:paraId="1490C3A2" w14:textId="4EDDF538" w:rsidR="0084249A" w:rsidRPr="000328FF" w:rsidRDefault="003D1CEA" w:rsidP="006B13F8">
      <w:pPr>
        <w:spacing w:line="480" w:lineRule="auto"/>
        <w:rPr>
          <w:i/>
        </w:rPr>
      </w:pPr>
      <w:r>
        <w:tab/>
        <w:t>Like Croatian Wik</w:t>
      </w:r>
      <w:r w:rsidR="00566320">
        <w:t>i</w:t>
      </w:r>
      <w:r>
        <w:t>pedia, the Serbian version also contains debate</w:t>
      </w:r>
      <w:r w:rsidR="00E028CB">
        <w:t>s</w:t>
      </w:r>
      <w:r>
        <w:t xml:space="preserve"> on the number of victims killed at </w:t>
      </w:r>
      <w:proofErr w:type="spellStart"/>
      <w:r>
        <w:t>Jasenovac</w:t>
      </w:r>
      <w:proofErr w:type="spellEnd"/>
      <w:r>
        <w:t xml:space="preserve"> and </w:t>
      </w:r>
      <w:r w:rsidR="006B13F8">
        <w:t xml:space="preserve">accusations of Holocaust denial. Users who argue that the number is </w:t>
      </w:r>
      <w:r w:rsidR="004D3FE4">
        <w:t xml:space="preserve">below the Yugoslav-era </w:t>
      </w:r>
      <w:r w:rsidR="006B13F8">
        <w:t>estimate</w:t>
      </w:r>
      <w:r w:rsidR="004D3FE4">
        <w:t xml:space="preserve"> of 750,000 victims </w:t>
      </w:r>
      <w:r w:rsidR="006B13F8">
        <w:t>were</w:t>
      </w:r>
      <w:r w:rsidR="004D3FE4">
        <w:t xml:space="preserve"> often met with responses like</w:t>
      </w:r>
      <w:r w:rsidR="00A4632E">
        <w:t>,</w:t>
      </w:r>
      <w:r w:rsidR="004D3FE4">
        <w:t xml:space="preserve"> “</w:t>
      </w:r>
      <w:r w:rsidR="006B13F8">
        <w:t>in</w:t>
      </w:r>
      <w:r w:rsidR="004D3FE4" w:rsidRPr="006B13F8">
        <w:t xml:space="preserve"> normal countries like Germany</w:t>
      </w:r>
      <w:r w:rsidR="006B13F8">
        <w:t>,</w:t>
      </w:r>
      <w:r w:rsidR="004D3FE4" w:rsidRPr="006B13F8">
        <w:t xml:space="preserve"> </w:t>
      </w:r>
      <w:r w:rsidR="006B13F8" w:rsidRPr="006B13F8">
        <w:t>revisionists</w:t>
      </w:r>
      <w:r w:rsidR="006B13F8">
        <w:t xml:space="preserve"> are</w:t>
      </w:r>
      <w:r w:rsidR="004D3FE4" w:rsidRPr="006B13F8">
        <w:t xml:space="preserve"> </w:t>
      </w:r>
      <w:r w:rsidR="006B13F8">
        <w:t>jailed for denying</w:t>
      </w:r>
      <w:r w:rsidR="004D3FE4" w:rsidRPr="006B13F8">
        <w:t xml:space="preserve"> </w:t>
      </w:r>
      <w:r w:rsidR="006B13F8">
        <w:t>the</w:t>
      </w:r>
      <w:r w:rsidR="004D3FE4" w:rsidRPr="006B13F8">
        <w:t xml:space="preserve"> 6 million people killed at Auschwitz</w:t>
      </w:r>
      <w:r w:rsidR="00DF080D">
        <w:t>,</w:t>
      </w:r>
      <w:r w:rsidR="004D3FE4" w:rsidRPr="006B13F8">
        <w:t>”</w:t>
      </w:r>
      <w:r w:rsidR="00DF080D">
        <w:t xml:space="preserve"> or </w:t>
      </w:r>
      <w:r w:rsidR="00DF080D" w:rsidRPr="00DF080D">
        <w:t>“Serb</w:t>
      </w:r>
      <w:r w:rsidR="00DF080D">
        <w:t>s</w:t>
      </w:r>
      <w:r w:rsidR="00DF080D" w:rsidRPr="00DF080D">
        <w:t xml:space="preserve"> are playing with victim</w:t>
      </w:r>
      <w:r w:rsidR="00E028CB" w:rsidRPr="00E028CB">
        <w:t xml:space="preserve"> </w:t>
      </w:r>
      <w:r w:rsidR="00E028CB" w:rsidRPr="00DF080D">
        <w:t>figures</w:t>
      </w:r>
      <w:r w:rsidR="00DF080D" w:rsidRPr="00DF080D">
        <w:t>. Not even the Germans do that anymore</w:t>
      </w:r>
      <w:r w:rsidR="00DF080D">
        <w:t>.”</w:t>
      </w:r>
      <w:r w:rsidR="003D3EDC">
        <w:rPr>
          <w:rStyle w:val="FootnoteReference"/>
        </w:rPr>
        <w:footnoteReference w:id="35"/>
      </w:r>
      <w:r w:rsidR="00A25B04">
        <w:t xml:space="preserve"> But unlike Croatian Wikipedia, </w:t>
      </w:r>
      <w:r w:rsidR="001E74D5">
        <w:t xml:space="preserve">users engaged in discussion on the Serbian version’s talk page </w:t>
      </w:r>
      <w:r w:rsidR="00E01031">
        <w:t xml:space="preserve">are </w:t>
      </w:r>
      <w:r w:rsidR="00B662B7">
        <w:t xml:space="preserve">more concerned with </w:t>
      </w:r>
      <w:r w:rsidR="000E5472">
        <w:t xml:space="preserve">the </w:t>
      </w:r>
      <w:r w:rsidR="00B662B7">
        <w:t xml:space="preserve">idea of objectivity and the purpose of Wikipedia. </w:t>
      </w:r>
      <w:r w:rsidR="00D54201">
        <w:t>In an extended string of dialogue, users argue</w:t>
      </w:r>
      <w:r w:rsidR="005C39BA">
        <w:t>d</w:t>
      </w:r>
      <w:r w:rsidR="00D54201">
        <w:t xml:space="preserve"> about an image from </w:t>
      </w:r>
      <w:proofErr w:type="spellStart"/>
      <w:r w:rsidR="00D54201">
        <w:t>Donja</w:t>
      </w:r>
      <w:proofErr w:type="spellEnd"/>
      <w:r w:rsidR="00D54201">
        <w:t xml:space="preserve"> </w:t>
      </w:r>
      <w:proofErr w:type="spellStart"/>
      <w:r w:rsidR="00D54201">
        <w:t>Gradina</w:t>
      </w:r>
      <w:proofErr w:type="spellEnd"/>
      <w:r w:rsidR="00D54201">
        <w:t xml:space="preserve"> Memorial Zone </w:t>
      </w:r>
      <w:r w:rsidR="00C010C0">
        <w:t xml:space="preserve">featured </w:t>
      </w:r>
      <w:r w:rsidR="00C3223A">
        <w:t>in</w:t>
      </w:r>
      <w:r w:rsidR="00C010C0">
        <w:t xml:space="preserve"> the article </w:t>
      </w:r>
      <w:r w:rsidR="00D54201">
        <w:t xml:space="preserve">that states 750,000 people died at </w:t>
      </w:r>
      <w:proofErr w:type="spellStart"/>
      <w:r w:rsidR="00D54201">
        <w:t>Jasenovac</w:t>
      </w:r>
      <w:proofErr w:type="spellEnd"/>
      <w:r w:rsidR="00D54201">
        <w:t xml:space="preserve"> including 500,000 Serbs.</w:t>
      </w:r>
      <w:r w:rsidR="00D54201">
        <w:rPr>
          <w:rStyle w:val="FootnoteReference"/>
        </w:rPr>
        <w:footnoteReference w:id="36"/>
      </w:r>
      <w:r w:rsidR="00D54201">
        <w:t xml:space="preserve"> </w:t>
      </w:r>
      <w:r w:rsidR="00896840">
        <w:t xml:space="preserve">User </w:t>
      </w:r>
      <w:proofErr w:type="spellStart"/>
      <w:r w:rsidR="00896840">
        <w:t>Obsuser</w:t>
      </w:r>
      <w:proofErr w:type="spellEnd"/>
      <w:r w:rsidR="00896840">
        <w:t xml:space="preserve"> argue</w:t>
      </w:r>
      <w:r w:rsidR="00A44066">
        <w:t>d</w:t>
      </w:r>
      <w:r w:rsidR="00896840">
        <w:t xml:space="preserve"> that </w:t>
      </w:r>
      <w:r w:rsidR="00D953C0">
        <w:t xml:space="preserve">the article </w:t>
      </w:r>
      <w:r w:rsidR="00C3223A">
        <w:t xml:space="preserve">contains a disclaimer which </w:t>
      </w:r>
      <w:r w:rsidR="00D953C0">
        <w:t xml:space="preserve">states the number from </w:t>
      </w:r>
      <w:proofErr w:type="spellStart"/>
      <w:r w:rsidR="00D953C0">
        <w:t>Donja</w:t>
      </w:r>
      <w:proofErr w:type="spellEnd"/>
      <w:r w:rsidR="00D953C0">
        <w:t xml:space="preserve"> </w:t>
      </w:r>
      <w:proofErr w:type="spellStart"/>
      <w:r w:rsidR="00D953C0">
        <w:t>Gradina</w:t>
      </w:r>
      <w:proofErr w:type="spellEnd"/>
      <w:r w:rsidR="00D953C0">
        <w:t xml:space="preserve"> is likely false, but “</w:t>
      </w:r>
      <w:r w:rsidR="00D953C0" w:rsidRPr="00D953C0">
        <w:t>it doesn’t matter if it’s the real number</w:t>
      </w:r>
      <w:r w:rsidR="00D953C0">
        <w:t>…” rather,</w:t>
      </w:r>
      <w:r w:rsidR="00D953C0" w:rsidRPr="00D953C0">
        <w:t xml:space="preserve"> it</w:t>
      </w:r>
      <w:r w:rsidR="00D953C0">
        <w:t>’</w:t>
      </w:r>
      <w:r w:rsidR="00D953C0" w:rsidRPr="00D953C0">
        <w:t>s important that the reader gets</w:t>
      </w:r>
      <w:r w:rsidR="00D953C0">
        <w:t xml:space="preserve"> a wide view of what numbers have been claimed, by whom, and on what basis. </w:t>
      </w:r>
      <w:r w:rsidR="0066515E">
        <w:t xml:space="preserve">He </w:t>
      </w:r>
      <w:r w:rsidR="00A44066">
        <w:t>went</w:t>
      </w:r>
      <w:r w:rsidR="0066515E">
        <w:t xml:space="preserve"> on to state that a Wikipedia contributor</w:t>
      </w:r>
      <w:r w:rsidR="005030D8">
        <w:t>’</w:t>
      </w:r>
      <w:r w:rsidR="0066515E">
        <w:t xml:space="preserve">s only job is to include </w:t>
      </w:r>
      <w:r w:rsidR="00C15595">
        <w:t>relevant</w:t>
      </w:r>
      <w:r w:rsidR="00635AF2">
        <w:t xml:space="preserve"> information and</w:t>
      </w:r>
      <w:r w:rsidR="0066515E">
        <w:t xml:space="preserve"> “</w:t>
      </w:r>
      <w:r w:rsidR="0066515E" w:rsidRPr="0066515E">
        <w:t xml:space="preserve">the position of all sides and not </w:t>
      </w:r>
      <w:r w:rsidR="00C3223A">
        <w:t>simple</w:t>
      </w:r>
      <w:r w:rsidR="0066515E" w:rsidRPr="0066515E">
        <w:t xml:space="preserve"> write what he believes is the truth</w:t>
      </w:r>
      <w:r w:rsidR="0066515E">
        <w:t>.”</w:t>
      </w:r>
      <w:r w:rsidR="000E5472">
        <w:t xml:space="preserve"> U</w:t>
      </w:r>
      <w:r w:rsidR="005030D8">
        <w:t xml:space="preserve">ser </w:t>
      </w:r>
      <w:proofErr w:type="spellStart"/>
      <w:r w:rsidR="005030D8">
        <w:t>Bo</w:t>
      </w:r>
      <w:r w:rsidR="00FB28CF">
        <w:t>j</w:t>
      </w:r>
      <w:r w:rsidR="005030D8">
        <w:t>an</w:t>
      </w:r>
      <w:proofErr w:type="spellEnd"/>
      <w:r w:rsidR="0066515E">
        <w:t xml:space="preserve"> </w:t>
      </w:r>
      <w:r w:rsidR="00A44066">
        <w:t>was</w:t>
      </w:r>
      <w:r w:rsidR="0066515E">
        <w:t xml:space="preserve"> not convinced </w:t>
      </w:r>
      <w:r w:rsidR="0084249A">
        <w:t xml:space="preserve">and </w:t>
      </w:r>
      <w:r w:rsidR="00C15595">
        <w:t>argue</w:t>
      </w:r>
      <w:r w:rsidR="00A44066">
        <w:t>d</w:t>
      </w:r>
      <w:r w:rsidR="00C15595">
        <w:t xml:space="preserve"> </w:t>
      </w:r>
      <w:r w:rsidR="0084249A">
        <w:t>that</w:t>
      </w:r>
      <w:r w:rsidR="0084249A" w:rsidRPr="0084249A">
        <w:t xml:space="preserve"> </w:t>
      </w:r>
      <w:r w:rsidR="0084249A">
        <w:t xml:space="preserve">“it is </w:t>
      </w:r>
      <w:r w:rsidR="0084249A" w:rsidRPr="0084249A">
        <w:t xml:space="preserve">important for the user to believe </w:t>
      </w:r>
      <w:r w:rsidR="00FB28CF">
        <w:t xml:space="preserve">that </w:t>
      </w:r>
      <w:r w:rsidR="0084249A" w:rsidRPr="0084249A">
        <w:t>he is writing the truth</w:t>
      </w:r>
      <w:r w:rsidR="0084249A">
        <w:t>.”</w:t>
      </w:r>
      <w:r w:rsidR="005030D8">
        <w:t xml:space="preserve"> However, users like Nikola B. </w:t>
      </w:r>
      <w:r w:rsidR="00FF7282">
        <w:t>found</w:t>
      </w:r>
      <w:r w:rsidR="005030D8">
        <w:t xml:space="preserve"> it unlikely that</w:t>
      </w:r>
      <w:r w:rsidR="00FF7282">
        <w:t xml:space="preserve"> the</w:t>
      </w:r>
      <w:r w:rsidR="005030D8">
        <w:t xml:space="preserve"> “truth of </w:t>
      </w:r>
      <w:proofErr w:type="spellStart"/>
      <w:r w:rsidR="005030D8">
        <w:t>Jasenovac</w:t>
      </w:r>
      <w:proofErr w:type="spellEnd"/>
      <w:r w:rsidR="005030D8">
        <w:t xml:space="preserve">” </w:t>
      </w:r>
      <w:r w:rsidR="00FF7282">
        <w:t>could</w:t>
      </w:r>
      <w:r w:rsidR="005030D8">
        <w:t xml:space="preserve"> be found </w:t>
      </w:r>
      <w:r w:rsidR="005030D8">
        <w:lastRenderedPageBreak/>
        <w:t>since Yugoslav-era documents were falsified and many victims were murdered in such a way that their remains are untraceable.</w:t>
      </w:r>
      <w:r w:rsidR="00E7240E">
        <w:rPr>
          <w:rStyle w:val="FootnoteReference"/>
        </w:rPr>
        <w:footnoteReference w:id="37"/>
      </w:r>
      <w:r w:rsidR="005030D8">
        <w:t xml:space="preserve"> </w:t>
      </w:r>
      <w:r w:rsidR="000328FF">
        <w:t xml:space="preserve">These users and others are generally preoccupied with presenting the truth(s) of </w:t>
      </w:r>
      <w:proofErr w:type="spellStart"/>
      <w:r w:rsidR="000328FF">
        <w:t>Jasenovac</w:t>
      </w:r>
      <w:proofErr w:type="spellEnd"/>
      <w:r w:rsidR="000328FF">
        <w:t xml:space="preserve"> on Wikipedia, </w:t>
      </w:r>
      <w:r w:rsidR="008F119E">
        <w:t xml:space="preserve">despite conflicting understandings of what that truth is. </w:t>
      </w:r>
      <w:r w:rsidR="000328FF">
        <w:t xml:space="preserve"> </w:t>
      </w:r>
    </w:p>
    <w:p w14:paraId="7F4C4F49" w14:textId="27A54C0D" w:rsidR="00F8390F" w:rsidRDefault="009F0B4B" w:rsidP="00C95BE0">
      <w:pPr>
        <w:spacing w:line="480" w:lineRule="auto"/>
        <w:rPr>
          <w:szCs w:val="20"/>
        </w:rPr>
      </w:pPr>
      <w:r>
        <w:tab/>
        <w:t xml:space="preserve">While users on the Serbian and Croatian versions of the </w:t>
      </w:r>
      <w:proofErr w:type="spellStart"/>
      <w:r>
        <w:t>Jas</w:t>
      </w:r>
      <w:r w:rsidR="003D57F6">
        <w:t>en</w:t>
      </w:r>
      <w:r>
        <w:t>ovac</w:t>
      </w:r>
      <w:proofErr w:type="spellEnd"/>
      <w:r>
        <w:t xml:space="preserve"> article have varying interests and positions on aspects of the former concentration camp</w:t>
      </w:r>
      <w:r w:rsidR="00F77615">
        <w:t>’</w:t>
      </w:r>
      <w:r>
        <w:t xml:space="preserve">s history, interactions on both talk pages show </w:t>
      </w:r>
      <w:r w:rsidR="003D1CEA">
        <w:t xml:space="preserve">that </w:t>
      </w:r>
      <w:r>
        <w:t xml:space="preserve">users believe narratives of </w:t>
      </w:r>
      <w:proofErr w:type="spellStart"/>
      <w:r w:rsidR="003D1CEA">
        <w:t>Jasenovac</w:t>
      </w:r>
      <w:proofErr w:type="spellEnd"/>
      <w:r w:rsidR="003D1CEA">
        <w:t xml:space="preserve"> have everything to do with how </w:t>
      </w:r>
      <w:r>
        <w:t>they</w:t>
      </w:r>
      <w:r w:rsidR="003D1CEA">
        <w:t xml:space="preserve"> imagine the Serbian and Croatian nations. </w:t>
      </w:r>
      <w:r w:rsidR="00B31773">
        <w:t xml:space="preserve">On Croatian Wikipedia, user </w:t>
      </w:r>
      <w:r w:rsidR="00C37C4C">
        <w:rPr>
          <w:lang w:val="sr-Latn-RS"/>
        </w:rPr>
        <w:t>Ž</w:t>
      </w:r>
      <w:proofErr w:type="spellStart"/>
      <w:r w:rsidR="00B31773">
        <w:t>eljko</w:t>
      </w:r>
      <w:proofErr w:type="spellEnd"/>
      <w:r w:rsidR="00B31773">
        <w:t xml:space="preserve"> argue</w:t>
      </w:r>
      <w:r w:rsidR="0010043D">
        <w:t>d</w:t>
      </w:r>
      <w:r w:rsidR="00B31773">
        <w:t xml:space="preserve"> that inflated numbers of </w:t>
      </w:r>
      <w:proofErr w:type="spellStart"/>
      <w:r w:rsidR="00B31773">
        <w:t>Jasenovac</w:t>
      </w:r>
      <w:proofErr w:type="spellEnd"/>
      <w:r w:rsidR="00B31773">
        <w:t xml:space="preserve"> victims were </w:t>
      </w:r>
      <w:r w:rsidR="00B31773" w:rsidRPr="00B31773">
        <w:t>“</w:t>
      </w:r>
      <w:r w:rsidR="003B6F46" w:rsidRPr="00B31773">
        <w:t xml:space="preserve">shamelessly invented with the aim of continually accusing Croatia of being charged with </w:t>
      </w:r>
      <w:r w:rsidR="003B6F46" w:rsidRPr="00335332">
        <w:t>these crimes.”</w:t>
      </w:r>
      <w:r w:rsidR="002A3489" w:rsidRPr="00335332">
        <w:t xml:space="preserve"> </w:t>
      </w:r>
      <w:r w:rsidR="00335332">
        <w:t xml:space="preserve">The user </w:t>
      </w:r>
      <w:proofErr w:type="spellStart"/>
      <w:r w:rsidR="00335332">
        <w:t>Mirhaven</w:t>
      </w:r>
      <w:proofErr w:type="spellEnd"/>
      <w:r w:rsidR="00335332">
        <w:t xml:space="preserve"> affirmed this idea </w:t>
      </w:r>
      <w:r w:rsidR="001E7548">
        <w:t>and stated</w:t>
      </w:r>
      <w:r w:rsidR="00335332">
        <w:t xml:space="preserve"> </w:t>
      </w:r>
      <w:r w:rsidR="00F77615">
        <w:t xml:space="preserve">that </w:t>
      </w:r>
      <w:r w:rsidR="00335332">
        <w:t>“t</w:t>
      </w:r>
      <w:r w:rsidR="00335332" w:rsidRPr="00335332">
        <w:t>his anti-Croat garbage will be thoroughly regulated</w:t>
      </w:r>
      <w:r w:rsidR="00F77615">
        <w:t>,</w:t>
      </w:r>
      <w:r w:rsidR="00335332">
        <w:t xml:space="preserve">” along with another </w:t>
      </w:r>
      <w:r w:rsidR="00F77615">
        <w:t xml:space="preserve">user, </w:t>
      </w:r>
      <w:r w:rsidR="00335332">
        <w:t xml:space="preserve">who shared </w:t>
      </w:r>
      <w:r w:rsidR="001E7548">
        <w:t>that</w:t>
      </w:r>
      <w:r w:rsidR="00335332">
        <w:t xml:space="preserve"> sentiment </w:t>
      </w:r>
      <w:r w:rsidR="00F77615">
        <w:t>a</w:t>
      </w:r>
      <w:r w:rsidR="0049347F">
        <w:t>nd</w:t>
      </w:r>
      <w:r w:rsidR="00F77615">
        <w:t xml:space="preserve"> wrote</w:t>
      </w:r>
      <w:r w:rsidR="00335332">
        <w:t xml:space="preserve"> </w:t>
      </w:r>
      <w:r w:rsidR="00335332" w:rsidRPr="00335332">
        <w:t>“</w:t>
      </w:r>
      <w:r w:rsidR="00B31773" w:rsidRPr="00335332">
        <w:t>Those numbers are made up</w:t>
      </w:r>
      <w:r w:rsidR="00335332" w:rsidRPr="00335332">
        <w:t>…</w:t>
      </w:r>
      <w:r w:rsidR="00B31773" w:rsidRPr="00335332">
        <w:t xml:space="preserve"> to create a myth of the Croatian people as ‘genocidal’</w:t>
      </w:r>
      <w:r w:rsidR="00B31773" w:rsidRPr="000F6943">
        <w:t>.</w:t>
      </w:r>
      <w:r w:rsidR="00335332" w:rsidRPr="000F6943">
        <w:t>”</w:t>
      </w:r>
      <w:r w:rsidR="000F6943" w:rsidRPr="000F6943">
        <w:t xml:space="preserve"> </w:t>
      </w:r>
      <w:r w:rsidR="000F6943">
        <w:t>U</w:t>
      </w:r>
      <w:r w:rsidR="000F6943" w:rsidRPr="000F6943">
        <w:t xml:space="preserve">nregistered user </w:t>
      </w:r>
      <w:r w:rsidR="000F6943">
        <w:t>193</w:t>
      </w:r>
      <w:r w:rsidR="000F6943">
        <w:rPr>
          <w:rStyle w:val="FootnoteReference"/>
        </w:rPr>
        <w:footnoteReference w:id="38"/>
      </w:r>
      <w:r w:rsidR="000F6943">
        <w:t xml:space="preserve"> </w:t>
      </w:r>
      <w:r w:rsidR="000F6943" w:rsidRPr="000F6943">
        <w:t>then replied “</w:t>
      </w:r>
      <w:r w:rsidR="00B31773" w:rsidRPr="000F6943">
        <w:t>Well Croats are a genocidal people,</w:t>
      </w:r>
      <w:r w:rsidR="000F6943" w:rsidRPr="000F6943">
        <w:t xml:space="preserve">” and cited ethnic cleansing that took place in Croatia in 1995, and Croats who celebrate </w:t>
      </w:r>
      <w:r w:rsidR="00172E8B">
        <w:t>Operation</w:t>
      </w:r>
      <w:r w:rsidR="000F6943" w:rsidRPr="000F6943">
        <w:t xml:space="preserve"> </w:t>
      </w:r>
      <w:r w:rsidR="00F77615">
        <w:t xml:space="preserve">Storm, the </w:t>
      </w:r>
      <w:proofErr w:type="spellStart"/>
      <w:r w:rsidR="00F77615">
        <w:t>Usta</w:t>
      </w:r>
      <w:r w:rsidR="00800695">
        <w:t>še</w:t>
      </w:r>
      <w:proofErr w:type="spellEnd"/>
      <w:r w:rsidR="00F77615">
        <w:t xml:space="preserve">, and </w:t>
      </w:r>
      <w:proofErr w:type="spellStart"/>
      <w:r w:rsidR="000F6943" w:rsidRPr="000F6943">
        <w:t>Jasenovac</w:t>
      </w:r>
      <w:proofErr w:type="spellEnd"/>
      <w:r w:rsidR="000F6943">
        <w:t>.</w:t>
      </w:r>
      <w:r w:rsidR="00172E8B">
        <w:rPr>
          <w:rStyle w:val="FootnoteReference"/>
        </w:rPr>
        <w:footnoteReference w:id="39"/>
      </w:r>
      <w:r w:rsidR="000F6943">
        <w:t xml:space="preserve"> Without any evidence regarding the unregistered users national identity, users </w:t>
      </w:r>
      <w:proofErr w:type="spellStart"/>
      <w:r w:rsidR="00323C44">
        <w:t>Vodomar</w:t>
      </w:r>
      <w:proofErr w:type="spellEnd"/>
      <w:r w:rsidR="00323C44">
        <w:t xml:space="preserve"> and Roberta F. </w:t>
      </w:r>
      <w:r w:rsidR="000F6943">
        <w:t>immediately assumed</w:t>
      </w:r>
      <w:r w:rsidR="00320365">
        <w:t xml:space="preserve"> he was Serbian</w:t>
      </w:r>
      <w:r w:rsidR="00323C44">
        <w:t xml:space="preserve">, </w:t>
      </w:r>
      <w:r w:rsidR="0033442E">
        <w:t>and told</w:t>
      </w:r>
      <w:r w:rsidR="00323C44">
        <w:t xml:space="preserve"> user 193 to deal with </w:t>
      </w:r>
      <w:r w:rsidR="001E7548">
        <w:t>“</w:t>
      </w:r>
      <w:r w:rsidR="00323C44">
        <w:t>their own crimes</w:t>
      </w:r>
      <w:r w:rsidR="001E7548">
        <w:t>”</w:t>
      </w:r>
      <w:r w:rsidR="00323C44">
        <w:t xml:space="preserve"> at </w:t>
      </w:r>
      <w:proofErr w:type="spellStart"/>
      <w:r w:rsidR="00320365">
        <w:t>Sajm</w:t>
      </w:r>
      <w:r w:rsidR="0033442E">
        <w:t>i</w:t>
      </w:r>
      <w:r w:rsidR="0033442E">
        <w:rPr>
          <w:lang w:val="sr-Latn-RS"/>
        </w:rPr>
        <w:t>št</w:t>
      </w:r>
      <w:proofErr w:type="spellEnd"/>
      <w:r w:rsidR="00320365">
        <w:t xml:space="preserve">e and </w:t>
      </w:r>
      <w:proofErr w:type="spellStart"/>
      <w:r w:rsidR="00320365">
        <w:t>Banjica</w:t>
      </w:r>
      <w:proofErr w:type="spellEnd"/>
      <w:r w:rsidR="00320365">
        <w:t xml:space="preserve"> (two German concentration camps operated by Serbian Nazi collaborationist authorities in Serbia during Nazi occupation from 1941-1945)</w:t>
      </w:r>
      <w:r w:rsidR="0064555C">
        <w:t>.</w:t>
      </w:r>
      <w:r w:rsidR="00365C29">
        <w:t xml:space="preserve"> </w:t>
      </w:r>
      <w:r w:rsidR="001B695B">
        <w:t>User 193</w:t>
      </w:r>
      <w:r w:rsidR="00A7296B">
        <w:t>’s</w:t>
      </w:r>
      <w:r w:rsidR="001B695B">
        <w:t xml:space="preserve"> </w:t>
      </w:r>
      <w:r w:rsidR="00A7296B">
        <w:t>response similarly assumed the national identity of those engaged in the debate</w:t>
      </w:r>
      <w:r w:rsidR="00F8390F">
        <w:t>,</w:t>
      </w:r>
      <w:r w:rsidR="00A7296B">
        <w:t xml:space="preserve"> and </w:t>
      </w:r>
      <w:r w:rsidR="00B46517">
        <w:t>placed</w:t>
      </w:r>
      <w:r w:rsidR="00A7296B">
        <w:t xml:space="preserve"> collective responsibility on </w:t>
      </w:r>
      <w:r w:rsidR="00F8390F">
        <w:t>them</w:t>
      </w:r>
      <w:r w:rsidR="00A7296B">
        <w:t xml:space="preserve"> stating “</w:t>
      </w:r>
      <w:r w:rsidR="00B31773" w:rsidRPr="00A7296B">
        <w:rPr>
          <w:szCs w:val="20"/>
        </w:rPr>
        <w:t>This isn’t about Serbian crimes</w:t>
      </w:r>
      <w:r w:rsidR="00A7296B">
        <w:rPr>
          <w:szCs w:val="20"/>
        </w:rPr>
        <w:t>,</w:t>
      </w:r>
      <w:r w:rsidR="00B31773" w:rsidRPr="00A7296B">
        <w:rPr>
          <w:szCs w:val="20"/>
        </w:rPr>
        <w:t xml:space="preserve"> but Croatian ones. </w:t>
      </w:r>
      <w:r w:rsidR="00B31773" w:rsidRPr="00A7296B">
        <w:rPr>
          <w:i/>
          <w:szCs w:val="20"/>
        </w:rPr>
        <w:t xml:space="preserve">The fact that you’re trying to remove guilt shows that you aren’t ready </w:t>
      </w:r>
      <w:r w:rsidR="00B31773" w:rsidRPr="00A7296B">
        <w:rPr>
          <w:i/>
          <w:szCs w:val="20"/>
        </w:rPr>
        <w:lastRenderedPageBreak/>
        <w:t>to face your crimes.</w:t>
      </w:r>
      <w:r w:rsidR="00A7296B" w:rsidRPr="00F349AE">
        <w:rPr>
          <w:rStyle w:val="FootnoteReference"/>
          <w:szCs w:val="20"/>
        </w:rPr>
        <w:footnoteReference w:id="40"/>
      </w:r>
      <w:r w:rsidR="00F8390F">
        <w:rPr>
          <w:i/>
          <w:szCs w:val="20"/>
        </w:rPr>
        <w:t xml:space="preserve"> </w:t>
      </w:r>
      <w:r w:rsidR="00F8390F">
        <w:rPr>
          <w:szCs w:val="20"/>
        </w:rPr>
        <w:t>This example (of many)</w:t>
      </w:r>
      <w:r w:rsidR="00A7296B">
        <w:rPr>
          <w:szCs w:val="20"/>
        </w:rPr>
        <w:t xml:space="preserve"> suggest</w:t>
      </w:r>
      <w:r w:rsidR="00F8390F">
        <w:rPr>
          <w:szCs w:val="20"/>
        </w:rPr>
        <w:t>s</w:t>
      </w:r>
      <w:r w:rsidR="00A7296B">
        <w:rPr>
          <w:szCs w:val="20"/>
        </w:rPr>
        <w:t xml:space="preserve"> that Wikipedia users not only imag</w:t>
      </w:r>
      <w:r w:rsidR="002F65DE">
        <w:rPr>
          <w:szCs w:val="20"/>
        </w:rPr>
        <w:t>in</w:t>
      </w:r>
      <w:r w:rsidR="00A7296B">
        <w:rPr>
          <w:szCs w:val="20"/>
        </w:rPr>
        <w:t xml:space="preserve">e themselves as a part of a nation, but also imagine </w:t>
      </w:r>
      <w:r w:rsidR="00F8390F">
        <w:rPr>
          <w:szCs w:val="20"/>
        </w:rPr>
        <w:t xml:space="preserve">the nations they believe </w:t>
      </w:r>
      <w:r w:rsidR="00A7296B">
        <w:rPr>
          <w:szCs w:val="20"/>
        </w:rPr>
        <w:t xml:space="preserve">other </w:t>
      </w:r>
      <w:r w:rsidR="00F8390F">
        <w:rPr>
          <w:szCs w:val="20"/>
        </w:rPr>
        <w:t xml:space="preserve">users belong to as well. </w:t>
      </w:r>
    </w:p>
    <w:p w14:paraId="4F85021B" w14:textId="5EE053EE" w:rsidR="00F8390F" w:rsidRDefault="00A7296B" w:rsidP="00C95BE0">
      <w:pPr>
        <w:spacing w:line="480" w:lineRule="auto"/>
        <w:rPr>
          <w:szCs w:val="20"/>
        </w:rPr>
      </w:pPr>
      <w:r>
        <w:rPr>
          <w:szCs w:val="20"/>
        </w:rPr>
        <w:tab/>
      </w:r>
      <w:r w:rsidR="004E0649">
        <w:rPr>
          <w:szCs w:val="20"/>
        </w:rPr>
        <w:t xml:space="preserve">Users on the Serbian version’s talk page more or less do the same. </w:t>
      </w:r>
      <w:r w:rsidR="00072E0F">
        <w:rPr>
          <w:szCs w:val="20"/>
        </w:rPr>
        <w:t>Users who criticize elements of the article are assumed to be pro-</w:t>
      </w:r>
      <w:proofErr w:type="spellStart"/>
      <w:r w:rsidR="00072E0F">
        <w:rPr>
          <w:szCs w:val="20"/>
        </w:rPr>
        <w:t>Usta</w:t>
      </w:r>
      <w:r w:rsidR="00AF5C3B">
        <w:rPr>
          <w:szCs w:val="20"/>
        </w:rPr>
        <w:t>še</w:t>
      </w:r>
      <w:proofErr w:type="spellEnd"/>
      <w:r w:rsidR="00072E0F">
        <w:rPr>
          <w:szCs w:val="20"/>
        </w:rPr>
        <w:t xml:space="preserve"> Croats, and those who support it </w:t>
      </w:r>
      <w:r w:rsidR="006659BB">
        <w:rPr>
          <w:szCs w:val="20"/>
        </w:rPr>
        <w:t xml:space="preserve">are assumed to be Serbs. </w:t>
      </w:r>
      <w:r w:rsidR="00F8390F">
        <w:rPr>
          <w:szCs w:val="20"/>
        </w:rPr>
        <w:t xml:space="preserve">The users engaged in these discussion find it hard to image a Serb who would question the higher estimation of victims or a Croat who wouldn’t support a lower one. </w:t>
      </w:r>
    </w:p>
    <w:p w14:paraId="3848342E" w14:textId="6DE8487B" w:rsidR="00AF5C3B" w:rsidRPr="005F2766" w:rsidRDefault="00D8168D" w:rsidP="00206674">
      <w:pPr>
        <w:spacing w:line="480" w:lineRule="auto"/>
        <w:rPr>
          <w:szCs w:val="20"/>
        </w:rPr>
      </w:pPr>
      <w:r>
        <w:rPr>
          <w:szCs w:val="20"/>
        </w:rPr>
        <w:t xml:space="preserve">In </w:t>
      </w:r>
      <w:r w:rsidR="00F8390F">
        <w:rPr>
          <w:szCs w:val="20"/>
        </w:rPr>
        <w:t>a</w:t>
      </w:r>
      <w:r>
        <w:rPr>
          <w:szCs w:val="20"/>
        </w:rPr>
        <w:t xml:space="preserve"> thread concerning the objectivity of victim numbers</w:t>
      </w:r>
      <w:r w:rsidR="002646B7">
        <w:rPr>
          <w:szCs w:val="20"/>
        </w:rPr>
        <w:t>,</w:t>
      </w:r>
      <w:r>
        <w:rPr>
          <w:szCs w:val="20"/>
        </w:rPr>
        <w:t xml:space="preserve"> </w:t>
      </w:r>
      <w:r w:rsidR="002646B7">
        <w:rPr>
          <w:szCs w:val="20"/>
        </w:rPr>
        <w:t xml:space="preserve">user </w:t>
      </w:r>
      <w:proofErr w:type="spellStart"/>
      <w:r w:rsidR="002646B7">
        <w:rPr>
          <w:szCs w:val="20"/>
        </w:rPr>
        <w:t>Bojan</w:t>
      </w:r>
      <w:proofErr w:type="spellEnd"/>
      <w:r w:rsidR="002646B7">
        <w:rPr>
          <w:szCs w:val="20"/>
        </w:rPr>
        <w:t>, who believe</w:t>
      </w:r>
      <w:r w:rsidR="00AF5C3B">
        <w:rPr>
          <w:szCs w:val="20"/>
        </w:rPr>
        <w:t>d</w:t>
      </w:r>
      <w:r w:rsidR="002646B7">
        <w:rPr>
          <w:szCs w:val="20"/>
        </w:rPr>
        <w:t xml:space="preserve"> the numbers to be doctored, </w:t>
      </w:r>
      <w:r w:rsidR="00AF5C3B">
        <w:rPr>
          <w:szCs w:val="20"/>
        </w:rPr>
        <w:t>told</w:t>
      </w:r>
      <w:r w:rsidR="002646B7">
        <w:rPr>
          <w:szCs w:val="20"/>
        </w:rPr>
        <w:t xml:space="preserve"> user </w:t>
      </w:r>
      <w:proofErr w:type="spellStart"/>
      <w:r w:rsidR="002646B7">
        <w:rPr>
          <w:szCs w:val="20"/>
        </w:rPr>
        <w:t>Obsuser</w:t>
      </w:r>
      <w:proofErr w:type="spellEnd"/>
      <w:r w:rsidR="00C15CFC">
        <w:rPr>
          <w:szCs w:val="20"/>
        </w:rPr>
        <w:t>,</w:t>
      </w:r>
      <w:r w:rsidR="00CD00C9">
        <w:rPr>
          <w:szCs w:val="20"/>
        </w:rPr>
        <w:t xml:space="preserve"> who support</w:t>
      </w:r>
      <w:r w:rsidR="00AF5C3B">
        <w:rPr>
          <w:szCs w:val="20"/>
        </w:rPr>
        <w:t>ed</w:t>
      </w:r>
      <w:r w:rsidR="00CD00C9">
        <w:rPr>
          <w:szCs w:val="20"/>
        </w:rPr>
        <w:t xml:space="preserve"> the </w:t>
      </w:r>
      <w:r w:rsidR="00AF5C3B">
        <w:rPr>
          <w:szCs w:val="20"/>
        </w:rPr>
        <w:t xml:space="preserve">article’s </w:t>
      </w:r>
      <w:r w:rsidR="00CD00C9">
        <w:rPr>
          <w:szCs w:val="20"/>
        </w:rPr>
        <w:t>numbers</w:t>
      </w:r>
      <w:r w:rsidR="00C15CFC">
        <w:rPr>
          <w:szCs w:val="20"/>
        </w:rPr>
        <w:t>,</w:t>
      </w:r>
      <w:r w:rsidR="002646B7">
        <w:rPr>
          <w:szCs w:val="20"/>
        </w:rPr>
        <w:t xml:space="preserve"> to</w:t>
      </w:r>
      <w:r w:rsidR="00C15CFC">
        <w:rPr>
          <w:szCs w:val="20"/>
        </w:rPr>
        <w:t xml:space="preserve"> use his </w:t>
      </w:r>
      <w:r w:rsidR="00CD00C9">
        <w:rPr>
          <w:szCs w:val="20"/>
        </w:rPr>
        <w:t>“</w:t>
      </w:r>
      <w:r w:rsidR="002646B7">
        <w:rPr>
          <w:szCs w:val="20"/>
        </w:rPr>
        <w:t>Bosnian</w:t>
      </w:r>
      <w:r w:rsidR="00B244C5">
        <w:rPr>
          <w:szCs w:val="20"/>
        </w:rPr>
        <w:t>-Serb</w:t>
      </w:r>
      <w:r w:rsidR="002646B7">
        <w:rPr>
          <w:szCs w:val="20"/>
        </w:rPr>
        <w:t xml:space="preserve"> head”</w:t>
      </w:r>
      <w:r w:rsidR="00C15CFC">
        <w:rPr>
          <w:szCs w:val="20"/>
        </w:rPr>
        <w:t xml:space="preserve"> to “start thinking and stop being stupid.”</w:t>
      </w:r>
      <w:r w:rsidR="00C15CFC">
        <w:rPr>
          <w:rStyle w:val="FootnoteReference"/>
          <w:szCs w:val="20"/>
        </w:rPr>
        <w:footnoteReference w:id="41"/>
      </w:r>
      <w:r w:rsidR="002646B7">
        <w:rPr>
          <w:szCs w:val="20"/>
        </w:rPr>
        <w:t xml:space="preserve"> </w:t>
      </w:r>
      <w:r w:rsidR="00CD00C9">
        <w:rPr>
          <w:szCs w:val="20"/>
        </w:rPr>
        <w:t>Another user later wrote a lengthy reply in support of the article</w:t>
      </w:r>
      <w:r w:rsidR="00F94A5E">
        <w:rPr>
          <w:szCs w:val="20"/>
        </w:rPr>
        <w:t>’</w:t>
      </w:r>
      <w:r w:rsidR="00CD00C9">
        <w:rPr>
          <w:szCs w:val="20"/>
        </w:rPr>
        <w:t xml:space="preserve">s interpretation of </w:t>
      </w:r>
      <w:proofErr w:type="spellStart"/>
      <w:r w:rsidR="00CD00C9">
        <w:rPr>
          <w:szCs w:val="20"/>
        </w:rPr>
        <w:t>Jasenovac</w:t>
      </w:r>
      <w:proofErr w:type="spellEnd"/>
      <w:r w:rsidR="00F94A5E">
        <w:rPr>
          <w:szCs w:val="20"/>
        </w:rPr>
        <w:t>,</w:t>
      </w:r>
      <w:r w:rsidR="00CD00C9">
        <w:rPr>
          <w:szCs w:val="20"/>
        </w:rPr>
        <w:t xml:space="preserve"> to which </w:t>
      </w:r>
      <w:r w:rsidR="009B7A88">
        <w:rPr>
          <w:szCs w:val="20"/>
        </w:rPr>
        <w:t xml:space="preserve">user </w:t>
      </w:r>
      <w:proofErr w:type="spellStart"/>
      <w:r w:rsidR="009B7A88">
        <w:rPr>
          <w:szCs w:val="20"/>
        </w:rPr>
        <w:t>Tajga</w:t>
      </w:r>
      <w:proofErr w:type="spellEnd"/>
      <w:r w:rsidR="009B7A88">
        <w:rPr>
          <w:szCs w:val="20"/>
        </w:rPr>
        <w:t xml:space="preserve"> responded “only in Serbian Wikipedia will you find bullshit like this</w:t>
      </w:r>
      <w:r w:rsidR="00B244C5">
        <w:rPr>
          <w:szCs w:val="20"/>
        </w:rPr>
        <w:t>.</w:t>
      </w:r>
      <w:r w:rsidR="009B7A88">
        <w:rPr>
          <w:szCs w:val="20"/>
        </w:rPr>
        <w:t>”</w:t>
      </w:r>
      <w:r w:rsidR="00B244C5" w:rsidRPr="00B244C5">
        <w:rPr>
          <w:rStyle w:val="FootnoteReference"/>
          <w:szCs w:val="20"/>
        </w:rPr>
        <w:t xml:space="preserve"> </w:t>
      </w:r>
      <w:r w:rsidR="00B244C5">
        <w:rPr>
          <w:rStyle w:val="FootnoteReference"/>
          <w:szCs w:val="20"/>
        </w:rPr>
        <w:footnoteReference w:id="42"/>
      </w:r>
      <w:r w:rsidR="009B7A88">
        <w:rPr>
          <w:szCs w:val="20"/>
        </w:rPr>
        <w:t xml:space="preserve"> </w:t>
      </w:r>
      <w:r w:rsidR="00B244C5">
        <w:rPr>
          <w:szCs w:val="20"/>
        </w:rPr>
        <w:t xml:space="preserve">In both cases, users </w:t>
      </w:r>
      <w:proofErr w:type="spellStart"/>
      <w:r w:rsidR="00B244C5">
        <w:rPr>
          <w:szCs w:val="20"/>
        </w:rPr>
        <w:t>Bojan</w:t>
      </w:r>
      <w:proofErr w:type="spellEnd"/>
      <w:r w:rsidR="00B244C5">
        <w:rPr>
          <w:szCs w:val="20"/>
        </w:rPr>
        <w:t xml:space="preserve"> and </w:t>
      </w:r>
      <w:proofErr w:type="spellStart"/>
      <w:r w:rsidR="00B244C5">
        <w:rPr>
          <w:szCs w:val="20"/>
        </w:rPr>
        <w:t>Tyga</w:t>
      </w:r>
      <w:proofErr w:type="spellEnd"/>
      <w:r w:rsidR="00B244C5">
        <w:rPr>
          <w:szCs w:val="20"/>
        </w:rPr>
        <w:t xml:space="preserve"> </w:t>
      </w:r>
      <w:r w:rsidR="00ED56D7">
        <w:rPr>
          <w:szCs w:val="20"/>
        </w:rPr>
        <w:t>expressed</w:t>
      </w:r>
      <w:r w:rsidR="00B244C5">
        <w:rPr>
          <w:szCs w:val="20"/>
        </w:rPr>
        <w:t xml:space="preserve"> their </w:t>
      </w:r>
      <w:r w:rsidR="009B7A88">
        <w:rPr>
          <w:szCs w:val="20"/>
        </w:rPr>
        <w:t>disagreement with the article and distanc</w:t>
      </w:r>
      <w:r w:rsidR="00AF5C3B">
        <w:rPr>
          <w:szCs w:val="20"/>
        </w:rPr>
        <w:t>ed</w:t>
      </w:r>
      <w:r w:rsidR="00B244C5">
        <w:rPr>
          <w:szCs w:val="20"/>
        </w:rPr>
        <w:t xml:space="preserve"> themselves</w:t>
      </w:r>
      <w:r w:rsidR="009B7A88">
        <w:rPr>
          <w:szCs w:val="20"/>
        </w:rPr>
        <w:t xml:space="preserve"> </w:t>
      </w:r>
      <w:r w:rsidR="00B244C5">
        <w:rPr>
          <w:szCs w:val="20"/>
        </w:rPr>
        <w:t>from what they believe</w:t>
      </w:r>
      <w:r w:rsidR="00AF5C3B">
        <w:rPr>
          <w:szCs w:val="20"/>
        </w:rPr>
        <w:t>d</w:t>
      </w:r>
      <w:r w:rsidR="00B244C5">
        <w:rPr>
          <w:szCs w:val="20"/>
        </w:rPr>
        <w:t xml:space="preserve"> to </w:t>
      </w:r>
      <w:r w:rsidR="009B7A88">
        <w:rPr>
          <w:szCs w:val="20"/>
        </w:rPr>
        <w:t xml:space="preserve">be </w:t>
      </w:r>
      <w:r w:rsidR="00F94A5E">
        <w:rPr>
          <w:szCs w:val="20"/>
        </w:rPr>
        <w:t xml:space="preserve">an interpretation of </w:t>
      </w:r>
      <w:proofErr w:type="spellStart"/>
      <w:r w:rsidR="00085EB7">
        <w:rPr>
          <w:szCs w:val="20"/>
        </w:rPr>
        <w:t>Jasenovac</w:t>
      </w:r>
      <w:proofErr w:type="spellEnd"/>
      <w:r w:rsidR="00085EB7">
        <w:rPr>
          <w:szCs w:val="20"/>
        </w:rPr>
        <w:t xml:space="preserve"> created by </w:t>
      </w:r>
      <w:r w:rsidR="00F94A5E">
        <w:rPr>
          <w:szCs w:val="20"/>
        </w:rPr>
        <w:t>the</w:t>
      </w:r>
      <w:r w:rsidR="009B7A88">
        <w:rPr>
          <w:szCs w:val="20"/>
        </w:rPr>
        <w:t xml:space="preserve"> Serbian national Wikipedia</w:t>
      </w:r>
      <w:r w:rsidR="00F94A5E">
        <w:rPr>
          <w:szCs w:val="20"/>
        </w:rPr>
        <w:t xml:space="preserve"> community</w:t>
      </w:r>
      <w:r w:rsidR="009B7A88">
        <w:rPr>
          <w:szCs w:val="20"/>
        </w:rPr>
        <w:t xml:space="preserve">. </w:t>
      </w:r>
      <w:r w:rsidR="00555888">
        <w:rPr>
          <w:szCs w:val="20"/>
        </w:rPr>
        <w:t xml:space="preserve">A later comment made </w:t>
      </w:r>
      <w:r w:rsidR="00E956A4">
        <w:rPr>
          <w:szCs w:val="20"/>
        </w:rPr>
        <w:t>by an unknown user stated that “</w:t>
      </w:r>
      <w:r w:rsidR="00E956A4" w:rsidRPr="00E956A4">
        <w:rPr>
          <w:szCs w:val="20"/>
        </w:rPr>
        <w:t xml:space="preserve">clearly the article was written by someone from the </w:t>
      </w:r>
      <w:proofErr w:type="spellStart"/>
      <w:r w:rsidR="00E956A4" w:rsidRPr="00E956A4">
        <w:rPr>
          <w:szCs w:val="20"/>
        </w:rPr>
        <w:t>Usta</w:t>
      </w:r>
      <w:proofErr w:type="spellEnd"/>
      <w:r w:rsidR="00477FD3">
        <w:rPr>
          <w:szCs w:val="20"/>
          <w:lang w:val="sr-Latn-RS"/>
        </w:rPr>
        <w:t>š</w:t>
      </w:r>
      <w:r w:rsidR="00E956A4" w:rsidRPr="00E956A4">
        <w:rPr>
          <w:szCs w:val="20"/>
        </w:rPr>
        <w:t>e’s homeland”</w:t>
      </w:r>
      <w:r w:rsidR="00E956A4">
        <w:rPr>
          <w:szCs w:val="20"/>
        </w:rPr>
        <w:t xml:space="preserve"> since it reduced the number of victims from 700,000 to 83,000, </w:t>
      </w:r>
      <w:r w:rsidR="005D30A3">
        <w:rPr>
          <w:szCs w:val="20"/>
        </w:rPr>
        <w:t>therefore</w:t>
      </w:r>
      <w:r w:rsidR="00E956A4">
        <w:rPr>
          <w:szCs w:val="20"/>
        </w:rPr>
        <w:t xml:space="preserve"> collectively labeling </w:t>
      </w:r>
      <w:r w:rsidR="00E956A4" w:rsidRPr="00E956A4">
        <w:rPr>
          <w:i/>
          <w:szCs w:val="20"/>
        </w:rPr>
        <w:t>all</w:t>
      </w:r>
      <w:r w:rsidR="00E956A4">
        <w:rPr>
          <w:szCs w:val="20"/>
        </w:rPr>
        <w:t xml:space="preserve"> users who participated in</w:t>
      </w:r>
      <w:r w:rsidR="00ED4146">
        <w:rPr>
          <w:szCs w:val="20"/>
        </w:rPr>
        <w:t xml:space="preserve"> the</w:t>
      </w:r>
      <w:r w:rsidR="00E956A4">
        <w:rPr>
          <w:szCs w:val="20"/>
        </w:rPr>
        <w:t xml:space="preserve"> article’s construction </w:t>
      </w:r>
      <w:r w:rsidR="005D30A3">
        <w:rPr>
          <w:szCs w:val="20"/>
        </w:rPr>
        <w:t xml:space="preserve">as </w:t>
      </w:r>
      <w:r w:rsidR="00E956A4">
        <w:rPr>
          <w:szCs w:val="20"/>
        </w:rPr>
        <w:t>Croat</w:t>
      </w:r>
      <w:r w:rsidR="00A11DFB">
        <w:rPr>
          <w:szCs w:val="20"/>
        </w:rPr>
        <w:t>s.</w:t>
      </w:r>
      <w:r w:rsidR="00582C32">
        <w:rPr>
          <w:rStyle w:val="FootnoteReference"/>
          <w:szCs w:val="20"/>
        </w:rPr>
        <w:footnoteReference w:id="43"/>
      </w:r>
      <w:r w:rsidR="00A11DFB">
        <w:rPr>
          <w:szCs w:val="20"/>
        </w:rPr>
        <w:t xml:space="preserve"> </w:t>
      </w:r>
      <w:r w:rsidR="00582C32">
        <w:rPr>
          <w:szCs w:val="20"/>
        </w:rPr>
        <w:t xml:space="preserve">Examining portions of both article’s talk pages demonstrate that users from both language </w:t>
      </w:r>
      <w:r w:rsidR="00582C32">
        <w:rPr>
          <w:szCs w:val="20"/>
        </w:rPr>
        <w:lastRenderedPageBreak/>
        <w:t xml:space="preserve">versions of Wikipedia determine an individual’s identity and membership to a national community (including their own) based on their interpretation and understandings of </w:t>
      </w:r>
      <w:proofErr w:type="spellStart"/>
      <w:r w:rsidR="00582C32">
        <w:rPr>
          <w:szCs w:val="20"/>
        </w:rPr>
        <w:t>Jasenovac</w:t>
      </w:r>
      <w:proofErr w:type="spellEnd"/>
      <w:r w:rsidR="00582C32">
        <w:rPr>
          <w:szCs w:val="20"/>
        </w:rPr>
        <w:t xml:space="preserve">. </w:t>
      </w:r>
    </w:p>
    <w:p w14:paraId="0C450F48" w14:textId="5F00AF0B" w:rsidR="00206674" w:rsidRDefault="00B06B3D" w:rsidP="00206674">
      <w:pPr>
        <w:spacing w:line="480" w:lineRule="auto"/>
        <w:rPr>
          <w:szCs w:val="20"/>
          <w:u w:val="single"/>
        </w:rPr>
      </w:pPr>
      <w:r w:rsidRPr="00B06B3D">
        <w:rPr>
          <w:szCs w:val="20"/>
          <w:u w:val="single"/>
        </w:rPr>
        <w:t>Conclusion:</w:t>
      </w:r>
      <w:r w:rsidR="001843C3" w:rsidRPr="00B06B3D">
        <w:rPr>
          <w:szCs w:val="20"/>
          <w:u w:val="single"/>
        </w:rPr>
        <w:t xml:space="preserve"> </w:t>
      </w:r>
      <w:r w:rsidRPr="00B06B3D">
        <w:rPr>
          <w:szCs w:val="20"/>
          <w:u w:val="single"/>
        </w:rPr>
        <w:t>W</w:t>
      </w:r>
      <w:r w:rsidR="001843C3" w:rsidRPr="00B06B3D">
        <w:rPr>
          <w:szCs w:val="20"/>
          <w:u w:val="single"/>
        </w:rPr>
        <w:t xml:space="preserve">hat can </w:t>
      </w:r>
      <w:r w:rsidRPr="00B06B3D">
        <w:rPr>
          <w:szCs w:val="20"/>
          <w:u w:val="single"/>
        </w:rPr>
        <w:t>and cannot be</w:t>
      </w:r>
      <w:r w:rsidR="001843C3" w:rsidRPr="00B06B3D">
        <w:rPr>
          <w:szCs w:val="20"/>
          <w:u w:val="single"/>
        </w:rPr>
        <w:t xml:space="preserve"> learn</w:t>
      </w:r>
      <w:r w:rsidRPr="00B06B3D">
        <w:rPr>
          <w:szCs w:val="20"/>
          <w:u w:val="single"/>
        </w:rPr>
        <w:t>ed</w:t>
      </w:r>
      <w:r w:rsidR="001843C3" w:rsidRPr="00B06B3D">
        <w:rPr>
          <w:szCs w:val="20"/>
          <w:u w:val="single"/>
        </w:rPr>
        <w:t xml:space="preserve"> from treating Wikipedia as a primary</w:t>
      </w:r>
      <w:r w:rsidRPr="00B06B3D">
        <w:rPr>
          <w:szCs w:val="20"/>
          <w:u w:val="single"/>
        </w:rPr>
        <w:t xml:space="preserve"> source? </w:t>
      </w:r>
    </w:p>
    <w:p w14:paraId="17FC4579" w14:textId="121B6915" w:rsidR="00CC7CA8" w:rsidRDefault="00206674" w:rsidP="00C95BE0">
      <w:pPr>
        <w:spacing w:line="480" w:lineRule="auto"/>
      </w:pPr>
      <w:r>
        <w:rPr>
          <w:szCs w:val="20"/>
        </w:rPr>
        <w:tab/>
      </w:r>
      <w:r w:rsidR="00BB58BB">
        <w:rPr>
          <w:szCs w:val="20"/>
        </w:rPr>
        <w:t>In the age of open, crowd-sourced history, scholars question the value of</w:t>
      </w:r>
      <w:r w:rsidR="00804C84">
        <w:rPr>
          <w:szCs w:val="20"/>
        </w:rPr>
        <w:t xml:space="preserve"> historical</w:t>
      </w:r>
      <w:r w:rsidR="00BB58BB">
        <w:rPr>
          <w:szCs w:val="20"/>
        </w:rPr>
        <w:t xml:space="preserve"> </w:t>
      </w:r>
      <w:r w:rsidR="00B63E44">
        <w:rPr>
          <w:szCs w:val="20"/>
        </w:rPr>
        <w:t xml:space="preserve">narratives and </w:t>
      </w:r>
      <w:r w:rsidR="000D4A20">
        <w:rPr>
          <w:szCs w:val="20"/>
        </w:rPr>
        <w:t xml:space="preserve">the </w:t>
      </w:r>
      <w:r w:rsidR="00B63E44">
        <w:rPr>
          <w:szCs w:val="20"/>
        </w:rPr>
        <w:t>potential for misinformation produced by the public in this method of history making</w:t>
      </w:r>
      <w:r w:rsidR="00CC7CA8">
        <w:rPr>
          <w:szCs w:val="20"/>
        </w:rPr>
        <w:t xml:space="preserve"> and their place within it. </w:t>
      </w:r>
      <w:r w:rsidR="00362148">
        <w:rPr>
          <w:szCs w:val="20"/>
        </w:rPr>
        <w:t xml:space="preserve">While crowd-sourced history platforms like Wikipedia </w:t>
      </w:r>
      <w:r w:rsidR="00CC7CA8">
        <w:rPr>
          <w:szCs w:val="20"/>
        </w:rPr>
        <w:t xml:space="preserve">certainly challenge scholars to reconceptualize their purpose and importance in the digital history making sphere, they would also do well to consider what can be learned by critically treating Wikipedia as a rich primary source with the ability to reveal much about </w:t>
      </w:r>
      <w:r w:rsidR="00CC7CA8">
        <w:t xml:space="preserve">public memory, national identity, and community engagement with history. </w:t>
      </w:r>
      <w:r w:rsidR="00124C56">
        <w:t>As unofficial and unmediated digital space</w:t>
      </w:r>
      <w:r w:rsidR="00DB21BC">
        <w:t>s</w:t>
      </w:r>
      <w:r w:rsidR="00124C56">
        <w:t>, the more than</w:t>
      </w:r>
      <w:r w:rsidR="00A648B7">
        <w:t xml:space="preserve"> 290+ active language versions of Wikipedia</w:t>
      </w:r>
      <w:r w:rsidR="00124C56">
        <w:t xml:space="preserve"> are </w:t>
      </w:r>
      <w:r w:rsidR="00A648B7">
        <w:t>especially useful to scholars who study post</w:t>
      </w:r>
      <w:r w:rsidR="00124C56">
        <w:t>-</w:t>
      </w:r>
      <w:r w:rsidR="00A648B7">
        <w:t>conflict societies or contentious pasts. Examining the articles, histories, and talk pages of the same historical place, event, or person in different language</w:t>
      </w:r>
      <w:r w:rsidR="00C2063F">
        <w:t xml:space="preserve"> Wikipedia</w:t>
      </w:r>
      <w:r w:rsidR="00A648B7">
        <w:t xml:space="preserve"> can reveal</w:t>
      </w:r>
      <w:r w:rsidR="00FA547F">
        <w:t xml:space="preserve"> how historical narratives vary based on national interpretation</w:t>
      </w:r>
      <w:r w:rsidR="00C22C98">
        <w:t xml:space="preserve">, </w:t>
      </w:r>
      <w:r w:rsidR="00FA547F">
        <w:t xml:space="preserve">how they might shift over time, what different narratives exist in public memory, and how users understand themselves and others within national communities. </w:t>
      </w:r>
    </w:p>
    <w:p w14:paraId="02E67DEE" w14:textId="0D5B6EFE" w:rsidR="009B70E6" w:rsidRDefault="009B70E6" w:rsidP="00C95BE0">
      <w:pPr>
        <w:spacing w:line="480" w:lineRule="auto"/>
      </w:pPr>
      <w:r>
        <w:tab/>
      </w:r>
      <w:r w:rsidR="00043010">
        <w:t xml:space="preserve">Examining articles on </w:t>
      </w:r>
      <w:proofErr w:type="spellStart"/>
      <w:r w:rsidR="00043010">
        <w:t>Jasenovac</w:t>
      </w:r>
      <w:proofErr w:type="spellEnd"/>
      <w:r w:rsidR="00043010">
        <w:t xml:space="preserve"> through Croatian and Serbian Wikipedia allows us to draw preliminary conclusions on changing public understandings and debates of the former concentration and death camp and its relation to national identity. Whil</w:t>
      </w:r>
      <w:r w:rsidR="00111EDF">
        <w:t xml:space="preserve">e imperfect like any primary source, this case study grants insight on the value and challenges to treating Wikipedia as a primary source. </w:t>
      </w:r>
    </w:p>
    <w:p w14:paraId="77D57327" w14:textId="280CDEB9" w:rsidR="00A37A42" w:rsidRDefault="00C2063F" w:rsidP="00C95BE0">
      <w:pPr>
        <w:spacing w:line="480" w:lineRule="auto"/>
      </w:pPr>
      <w:r>
        <w:tab/>
      </w:r>
      <w:r w:rsidR="00C67DEF">
        <w:t xml:space="preserve">Comparing the Croatian and Serbian </w:t>
      </w:r>
      <w:proofErr w:type="spellStart"/>
      <w:r w:rsidR="00C67DEF">
        <w:t>Jasenovac</w:t>
      </w:r>
      <w:proofErr w:type="spellEnd"/>
      <w:r w:rsidR="00C67DEF">
        <w:t xml:space="preserve"> articles shows us how users on each site tell the story of </w:t>
      </w:r>
      <w:proofErr w:type="spellStart"/>
      <w:r w:rsidR="00C67DEF">
        <w:t>Jasenovac</w:t>
      </w:r>
      <w:proofErr w:type="spellEnd"/>
      <w:r w:rsidR="00C67DEF">
        <w:t xml:space="preserve"> in contrasting ways. </w:t>
      </w:r>
      <w:r w:rsidR="00E37537">
        <w:t xml:space="preserve">The Croatian article is interested in </w:t>
      </w:r>
      <w:r w:rsidR="00560F3E">
        <w:t xml:space="preserve">rehabilitating </w:t>
      </w:r>
      <w:r w:rsidR="00E37537">
        <w:t xml:space="preserve">the image of Croats </w:t>
      </w:r>
      <w:r w:rsidR="00C22C98">
        <w:t>fostered</w:t>
      </w:r>
      <w:r w:rsidR="00E37537">
        <w:t xml:space="preserve"> </w:t>
      </w:r>
      <w:r w:rsidR="00474FFE">
        <w:t>through</w:t>
      </w:r>
      <w:r w:rsidR="00E37537">
        <w:t xml:space="preserve"> narratives of </w:t>
      </w:r>
      <w:proofErr w:type="spellStart"/>
      <w:r w:rsidR="00E37537">
        <w:t>Jasenovac</w:t>
      </w:r>
      <w:proofErr w:type="spellEnd"/>
      <w:r w:rsidR="00474FFE">
        <w:t xml:space="preserve"> and stresses that the “myth” of </w:t>
      </w:r>
      <w:proofErr w:type="spellStart"/>
      <w:r w:rsidR="00474FFE">
        <w:lastRenderedPageBreak/>
        <w:t>Jasenovac</w:t>
      </w:r>
      <w:proofErr w:type="spellEnd"/>
      <w:r w:rsidR="00A55D6F">
        <w:t>,</w:t>
      </w:r>
      <w:r w:rsidR="00474FFE">
        <w:t xml:space="preserve"> cultivated by Yugoslav and Serbian authorities</w:t>
      </w:r>
      <w:r w:rsidR="00A55D6F">
        <w:t>,</w:t>
      </w:r>
      <w:r w:rsidR="00474FFE">
        <w:t xml:space="preserve"> is false. </w:t>
      </w:r>
      <w:r w:rsidR="00560F3E">
        <w:t xml:space="preserve">The </w:t>
      </w:r>
      <w:r w:rsidR="00474FFE">
        <w:t xml:space="preserve">article’s talk page shows </w:t>
      </w:r>
      <w:r w:rsidR="00560F3E">
        <w:t xml:space="preserve">however, </w:t>
      </w:r>
      <w:r w:rsidR="00474FFE">
        <w:t xml:space="preserve">that while previous iterations of the article described </w:t>
      </w:r>
      <w:proofErr w:type="spellStart"/>
      <w:r w:rsidR="00474FFE">
        <w:t>Jasenovac</w:t>
      </w:r>
      <w:r w:rsidR="00560F3E">
        <w:t>’s</w:t>
      </w:r>
      <w:proofErr w:type="spellEnd"/>
      <w:r w:rsidR="00560F3E">
        <w:t xml:space="preserve"> treatment</w:t>
      </w:r>
      <w:r w:rsidR="00474FFE">
        <w:t xml:space="preserve"> during the communist period, the emphasis on myth is a relatively new addition (</w:t>
      </w:r>
      <w:r w:rsidR="00233844">
        <w:t xml:space="preserve">August </w:t>
      </w:r>
      <w:r w:rsidR="00474FFE">
        <w:t xml:space="preserve">2018). </w:t>
      </w:r>
      <w:r w:rsidR="00233844">
        <w:t xml:space="preserve">Similarly, the article’s designation of </w:t>
      </w:r>
      <w:proofErr w:type="spellStart"/>
      <w:r w:rsidR="00233844">
        <w:t>Jasenovac</w:t>
      </w:r>
      <w:proofErr w:type="spellEnd"/>
      <w:r w:rsidR="00233844">
        <w:t xml:space="preserve"> as a work and collection camp versus </w:t>
      </w:r>
      <w:r w:rsidR="002B6211">
        <w:t xml:space="preserve">a death or concentration camp </w:t>
      </w:r>
      <w:r w:rsidR="00D002E4">
        <w:t xml:space="preserve">is also new (December 2018). </w:t>
      </w:r>
      <w:r w:rsidR="008533A2">
        <w:t xml:space="preserve">Tracing these changes shows that the current narrative of </w:t>
      </w:r>
      <w:proofErr w:type="spellStart"/>
      <w:r w:rsidR="008533A2">
        <w:t>Jasenovac</w:t>
      </w:r>
      <w:proofErr w:type="spellEnd"/>
      <w:r w:rsidR="008533A2">
        <w:t xml:space="preserve"> on Croatian Wikipedia has undergone significant change in the last six months. While it is difficult to </w:t>
      </w:r>
      <w:r w:rsidR="005169F2">
        <w:t xml:space="preserve">say whether the narrative is representative of </w:t>
      </w:r>
      <w:r w:rsidR="00C22C98">
        <w:t xml:space="preserve">overall </w:t>
      </w:r>
      <w:r w:rsidR="005169F2">
        <w:t xml:space="preserve">Croatian public memory of </w:t>
      </w:r>
      <w:proofErr w:type="spellStart"/>
      <w:r w:rsidR="005169F2">
        <w:t>Jasenovac</w:t>
      </w:r>
      <w:proofErr w:type="spellEnd"/>
      <w:r w:rsidR="005169F2">
        <w:t xml:space="preserve">, examining various versions of the article shows that interpretations are not uniform and that for more than thirteen years the Croatian version did in fact consider </w:t>
      </w:r>
      <w:proofErr w:type="spellStart"/>
      <w:r w:rsidR="005169F2">
        <w:t>Jasenovac</w:t>
      </w:r>
      <w:proofErr w:type="spellEnd"/>
      <w:r w:rsidR="005169F2">
        <w:t xml:space="preserve"> a death camp. </w:t>
      </w:r>
    </w:p>
    <w:p w14:paraId="07BDB34F" w14:textId="38A46F52" w:rsidR="00C2063F" w:rsidRDefault="00A37A42" w:rsidP="00A37A42">
      <w:pPr>
        <w:spacing w:line="480" w:lineRule="auto"/>
        <w:ind w:firstLine="720"/>
      </w:pPr>
      <w:r>
        <w:t xml:space="preserve">In the case of Serbian Wikipedia, we’re able to observe that while the page has undergone some change, since its </w:t>
      </w:r>
      <w:r w:rsidR="00E441DB">
        <w:t>creation</w:t>
      </w:r>
      <w:r>
        <w:t xml:space="preserve"> in 2004, users have been committed to presenting a narrative of </w:t>
      </w:r>
      <w:proofErr w:type="spellStart"/>
      <w:r>
        <w:t>Jasenovac</w:t>
      </w:r>
      <w:proofErr w:type="spellEnd"/>
      <w:r>
        <w:t xml:space="preserve"> that demonstrates the brutality of crimes committed at the camp, its size, and clearly labeling the </w:t>
      </w:r>
      <w:proofErr w:type="spellStart"/>
      <w:r>
        <w:t>Usta</w:t>
      </w:r>
      <w:r w:rsidR="00932B9B">
        <w:t>š</w:t>
      </w:r>
      <w:r>
        <w:t>e</w:t>
      </w:r>
      <w:proofErr w:type="spellEnd"/>
      <w:r>
        <w:t xml:space="preserve"> as perpetrators. </w:t>
      </w:r>
      <w:r w:rsidR="001853DE">
        <w:t>The talk page does indicate that early versions of the article didn’t interpret the camp as a site of genocide, but by 2012 this changed and has remained a permanent fixture of the article’s summary</w:t>
      </w:r>
      <w:r w:rsidR="00994748">
        <w:t xml:space="preserve">. However, the article considers the term genocide to only apply to Serbs, Jews, and Roma killed at </w:t>
      </w:r>
      <w:proofErr w:type="spellStart"/>
      <w:r w:rsidR="00994748">
        <w:t>Jasenovac</w:t>
      </w:r>
      <w:proofErr w:type="spellEnd"/>
      <w:r w:rsidR="00994748">
        <w:t xml:space="preserve"> and not those who were interned or executed on a political basis. </w:t>
      </w:r>
    </w:p>
    <w:p w14:paraId="1F67666E" w14:textId="77777777" w:rsidR="00E66768" w:rsidRDefault="000F353D" w:rsidP="00E66768">
      <w:pPr>
        <w:spacing w:line="480" w:lineRule="auto"/>
        <w:ind w:firstLine="720"/>
      </w:pPr>
      <w:r>
        <w:t xml:space="preserve">Wikipedia’s talk page feature also has much to show scholars in regard to user interactions and national community. In both cases users </w:t>
      </w:r>
      <w:r w:rsidR="006429A5">
        <w:t xml:space="preserve">categorize their own and others national </w:t>
      </w:r>
      <w:r w:rsidR="00116FCC">
        <w:t>identity</w:t>
      </w:r>
      <w:r w:rsidR="006429A5">
        <w:t xml:space="preserve"> based on their support for the Wikipedia article and their understanding of </w:t>
      </w:r>
      <w:proofErr w:type="spellStart"/>
      <w:r w:rsidR="006429A5">
        <w:t>Jasenovac</w:t>
      </w:r>
      <w:proofErr w:type="spellEnd"/>
      <w:r w:rsidR="006429A5">
        <w:t>. Users</w:t>
      </w:r>
      <w:r w:rsidR="00116FCC">
        <w:t xml:space="preserve"> </w:t>
      </w:r>
      <w:r>
        <w:t xml:space="preserve">who support a less malign interpretation of </w:t>
      </w:r>
      <w:proofErr w:type="spellStart"/>
      <w:r>
        <w:t>Jasenovac</w:t>
      </w:r>
      <w:proofErr w:type="spellEnd"/>
      <w:r>
        <w:t xml:space="preserve"> and a small number of victims are considered to be Croats and those who emphasis the brutality of the camp and a</w:t>
      </w:r>
      <w:r w:rsidR="008F3A3D">
        <w:t xml:space="preserve">n inflated </w:t>
      </w:r>
      <w:r>
        <w:t xml:space="preserve">number of victims are seen as Serbs. </w:t>
      </w:r>
    </w:p>
    <w:p w14:paraId="6F492D47" w14:textId="5CD1405C" w:rsidR="00B36663" w:rsidRDefault="008F7224" w:rsidP="00E66768">
      <w:pPr>
        <w:spacing w:line="480" w:lineRule="auto"/>
        <w:ind w:firstLine="720"/>
      </w:pPr>
      <w:r>
        <w:lastRenderedPageBreak/>
        <w:t xml:space="preserve">A challenge to using these talk pages rests with user profiles. Some Wikipedia contributors are registered users with curated profile pages that grant scholars the ability to understand who is contributing to these articles and how their backgrounds </w:t>
      </w:r>
      <w:r w:rsidR="00B734A5">
        <w:t xml:space="preserve">might </w:t>
      </w:r>
      <w:r>
        <w:t xml:space="preserve">influence their understandings of </w:t>
      </w:r>
      <w:proofErr w:type="spellStart"/>
      <w:r>
        <w:t>Jasenovac</w:t>
      </w:r>
      <w:proofErr w:type="spellEnd"/>
      <w:r>
        <w:t>. Other users</w:t>
      </w:r>
      <w:r w:rsidR="00B734A5">
        <w:t>,</w:t>
      </w:r>
      <w:r>
        <w:t xml:space="preserve"> however</w:t>
      </w:r>
      <w:r w:rsidR="00B734A5">
        <w:t>,</w:t>
      </w:r>
      <w:r>
        <w:t xml:space="preserve"> have very bare profiles that don’t provide much in regard to their identity, while other contributors are totally unregistered and their comments are only associated with an IP address. If more users had curated profile pages</w:t>
      </w:r>
      <w:r w:rsidR="00B734A5">
        <w:t>,</w:t>
      </w:r>
      <w:r>
        <w:t xml:space="preserve"> additional conclusions could be made regarding national identity and national narratives of </w:t>
      </w:r>
      <w:proofErr w:type="spellStart"/>
      <w:r>
        <w:t>Jasenov</w:t>
      </w:r>
      <w:bookmarkStart w:id="2" w:name="_GoBack"/>
      <w:bookmarkEnd w:id="2"/>
      <w:r>
        <w:t>ac</w:t>
      </w:r>
      <w:proofErr w:type="spellEnd"/>
      <w:r>
        <w:t xml:space="preserve">. </w:t>
      </w:r>
      <w:r w:rsidR="005D6040">
        <w:t xml:space="preserve">This issue notwithstanding, both talk pages reveal that </w:t>
      </w:r>
      <w:r w:rsidR="004D4E1F">
        <w:t xml:space="preserve">debates surrounding </w:t>
      </w:r>
      <w:proofErr w:type="spellStart"/>
      <w:r w:rsidR="004D4E1F">
        <w:t>Jasenovac</w:t>
      </w:r>
      <w:proofErr w:type="spellEnd"/>
      <w:r w:rsidR="004D4E1F">
        <w:t xml:space="preserve"> are compared to Holocaust denial yet deeply tied to ethnic conflict that took place during the wars of Yugoslavia’s dissolution</w:t>
      </w:r>
      <w:r w:rsidR="001E29C2">
        <w:t>, demonstrating that in both Croatian and Serbian society</w:t>
      </w:r>
      <w:r w:rsidR="005D57CB">
        <w:t>,</w:t>
      </w:r>
      <w:r w:rsidR="00495D5A">
        <w:t xml:space="preserve"> </w:t>
      </w:r>
      <w:proofErr w:type="spellStart"/>
      <w:r w:rsidR="00495D5A">
        <w:t>Jasenovac</w:t>
      </w:r>
      <w:proofErr w:type="spellEnd"/>
      <w:r w:rsidR="00495D5A">
        <w:t xml:space="preserve"> is not as much an issue of the distant past, but the recent past and present</w:t>
      </w:r>
      <w:r w:rsidR="00B734A5">
        <w:t>.</w:t>
      </w:r>
    </w:p>
    <w:p w14:paraId="66AC6CE2" w14:textId="46E8C3C2" w:rsidR="00777A5A" w:rsidRPr="001E29C2" w:rsidRDefault="007916F3" w:rsidP="00D2730C">
      <w:pPr>
        <w:spacing w:line="480" w:lineRule="auto"/>
        <w:ind w:firstLine="720"/>
      </w:pPr>
      <w:r>
        <w:t xml:space="preserve">Scholars of history and memory often try to understand how public narratives of the past </w:t>
      </w:r>
      <w:r w:rsidR="00780AC4">
        <w:t xml:space="preserve">are formed in national communities or smaller collectives, </w:t>
      </w:r>
      <w:r>
        <w:t>what influences them to change</w:t>
      </w:r>
      <w:r w:rsidR="00780AC4">
        <w:t xml:space="preserve">, and how. </w:t>
      </w:r>
      <w:r w:rsidR="00CE17DE">
        <w:t xml:space="preserve">While Wikipedia like any primary source has certain flaws, it </w:t>
      </w:r>
      <w:r w:rsidR="008F63EE">
        <w:t xml:space="preserve">is fertile ground to explore these questions. </w:t>
      </w:r>
      <w:r w:rsidR="00D2730C">
        <w:t>As a</w:t>
      </w:r>
      <w:r w:rsidR="00CE17DE">
        <w:t>n unrecognized and underutilized opening into the complex digital terrain of contested memory in post-conflict societies like the former Yugoslavia</w:t>
      </w:r>
      <w:r w:rsidR="00D2730C">
        <w:t>, tr</w:t>
      </w:r>
      <w:r w:rsidR="00CE17DE">
        <w:t xml:space="preserve">eating Wikipedia as a primary source </w:t>
      </w:r>
      <w:r w:rsidR="00EF69FB">
        <w:t>can grant</w:t>
      </w:r>
      <w:r w:rsidR="00CE17DE">
        <w:t xml:space="preserve"> scholars a better understanding of contested historical narratives, their evolution, and the role of national identity in the </w:t>
      </w:r>
      <w:r w:rsidR="00EF69FB">
        <w:t xml:space="preserve">formation of public memory and its influence in contemporary society. </w:t>
      </w:r>
      <w:r w:rsidR="005A25F3">
        <w:t xml:space="preserve"> </w:t>
      </w:r>
      <w:r w:rsidR="00CE17DE">
        <w:t xml:space="preserve"> </w:t>
      </w:r>
    </w:p>
    <w:sectPr w:rsidR="00777A5A" w:rsidRPr="001E29C2" w:rsidSect="004F72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6431" w14:textId="77777777" w:rsidR="00E32986" w:rsidRDefault="00E32986" w:rsidP="00DF212F">
      <w:r>
        <w:separator/>
      </w:r>
    </w:p>
  </w:endnote>
  <w:endnote w:type="continuationSeparator" w:id="0">
    <w:p w14:paraId="199A36E6" w14:textId="77777777" w:rsidR="00E32986" w:rsidRDefault="00E32986" w:rsidP="00DF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851922"/>
      <w:docPartObj>
        <w:docPartGallery w:val="Page Numbers (Bottom of Page)"/>
        <w:docPartUnique/>
      </w:docPartObj>
    </w:sdtPr>
    <w:sdtEndPr>
      <w:rPr>
        <w:rStyle w:val="PageNumber"/>
      </w:rPr>
    </w:sdtEndPr>
    <w:sdtContent>
      <w:p w14:paraId="4716276B" w14:textId="77777777" w:rsidR="00233844" w:rsidRDefault="00233844" w:rsidP="00A718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2FCDA" w14:textId="77777777" w:rsidR="00233844" w:rsidRDefault="00233844" w:rsidP="00DC7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923066669"/>
      <w:docPartObj>
        <w:docPartGallery w:val="Page Numbers (Bottom of Page)"/>
        <w:docPartUnique/>
      </w:docPartObj>
    </w:sdtPr>
    <w:sdtEndPr>
      <w:rPr>
        <w:rStyle w:val="PageNumber"/>
      </w:rPr>
    </w:sdtEndPr>
    <w:sdtContent>
      <w:p w14:paraId="11B09D60" w14:textId="77777777" w:rsidR="00233844" w:rsidRPr="00DC7DF8" w:rsidRDefault="00233844" w:rsidP="00A71888">
        <w:pPr>
          <w:pStyle w:val="Footer"/>
          <w:framePr w:wrap="none" w:vAnchor="text" w:hAnchor="margin" w:xAlign="right" w:y="1"/>
          <w:rPr>
            <w:rStyle w:val="PageNumber"/>
            <w:sz w:val="20"/>
            <w:szCs w:val="20"/>
          </w:rPr>
        </w:pPr>
        <w:r w:rsidRPr="00DC7DF8">
          <w:rPr>
            <w:rStyle w:val="PageNumber"/>
            <w:sz w:val="20"/>
            <w:szCs w:val="20"/>
          </w:rPr>
          <w:fldChar w:fldCharType="begin"/>
        </w:r>
        <w:r w:rsidRPr="00DC7DF8">
          <w:rPr>
            <w:rStyle w:val="PageNumber"/>
            <w:sz w:val="20"/>
            <w:szCs w:val="20"/>
          </w:rPr>
          <w:instrText xml:space="preserve"> PAGE </w:instrText>
        </w:r>
        <w:r w:rsidRPr="00DC7DF8">
          <w:rPr>
            <w:rStyle w:val="PageNumber"/>
            <w:sz w:val="20"/>
            <w:szCs w:val="20"/>
          </w:rPr>
          <w:fldChar w:fldCharType="separate"/>
        </w:r>
        <w:r w:rsidRPr="00DC7DF8">
          <w:rPr>
            <w:rStyle w:val="PageNumber"/>
            <w:noProof/>
            <w:sz w:val="20"/>
            <w:szCs w:val="20"/>
          </w:rPr>
          <w:t>1</w:t>
        </w:r>
        <w:r w:rsidRPr="00DC7DF8">
          <w:rPr>
            <w:rStyle w:val="PageNumber"/>
            <w:sz w:val="20"/>
            <w:szCs w:val="20"/>
          </w:rPr>
          <w:fldChar w:fldCharType="end"/>
        </w:r>
      </w:p>
    </w:sdtContent>
  </w:sdt>
  <w:p w14:paraId="3F923288" w14:textId="77777777" w:rsidR="00233844" w:rsidRDefault="00233844" w:rsidP="00DC7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97E5" w14:textId="77777777" w:rsidR="00E32986" w:rsidRDefault="00E32986" w:rsidP="00DF212F">
      <w:r>
        <w:separator/>
      </w:r>
    </w:p>
  </w:footnote>
  <w:footnote w:type="continuationSeparator" w:id="0">
    <w:p w14:paraId="4F942927" w14:textId="77777777" w:rsidR="00E32986" w:rsidRDefault="00E32986" w:rsidP="00DF212F">
      <w:r>
        <w:continuationSeparator/>
      </w:r>
    </w:p>
  </w:footnote>
  <w:footnote w:id="1">
    <w:p w14:paraId="18045C45" w14:textId="42E25A09" w:rsidR="00233844" w:rsidRPr="000500D1" w:rsidRDefault="00233844">
      <w:pPr>
        <w:pStyle w:val="FootnoteText"/>
      </w:pPr>
      <w:r w:rsidRPr="000500D1">
        <w:rPr>
          <w:rStyle w:val="FootnoteReference"/>
        </w:rPr>
        <w:footnoteRef/>
      </w:r>
      <w:r w:rsidRPr="000500D1">
        <w:t xml:space="preserve"> </w:t>
      </w:r>
      <w:r w:rsidR="00555EBB" w:rsidRPr="000500D1">
        <w:t xml:space="preserve">Roy </w:t>
      </w:r>
      <w:r w:rsidRPr="000500D1">
        <w:t>Rosenzweig</w:t>
      </w:r>
      <w:r w:rsidR="00555EBB" w:rsidRPr="000500D1">
        <w:t xml:space="preserve">, “Can History be Open Source? Wikipedia and the Future of the Past,” </w:t>
      </w:r>
      <w:r w:rsidR="000500D1" w:rsidRPr="000500D1">
        <w:rPr>
          <w:i/>
        </w:rPr>
        <w:t xml:space="preserve">The Journal of American History </w:t>
      </w:r>
      <w:r w:rsidR="000500D1" w:rsidRPr="000500D1">
        <w:t xml:space="preserve">91, no. 1 (June 2006): 117-146, here 117-118. </w:t>
      </w:r>
    </w:p>
  </w:footnote>
  <w:footnote w:id="2">
    <w:p w14:paraId="7A547BA2" w14:textId="5BF9B0A2" w:rsidR="00233844" w:rsidRDefault="00233844">
      <w:pPr>
        <w:pStyle w:val="FootnoteText"/>
      </w:pPr>
      <w:r w:rsidRPr="000500D1">
        <w:rPr>
          <w:rStyle w:val="FootnoteReference"/>
        </w:rPr>
        <w:footnoteRef/>
      </w:r>
      <w:r w:rsidR="000500D1" w:rsidRPr="000500D1">
        <w:t xml:space="preserve"> “List of Wikipedia’s,” Wikipedia The Free Encyclopedia, last modified March 29</w:t>
      </w:r>
      <w:r w:rsidR="000500D1" w:rsidRPr="000500D1">
        <w:rPr>
          <w:vertAlign w:val="superscript"/>
        </w:rPr>
        <w:t>th</w:t>
      </w:r>
      <w:r w:rsidR="000500D1" w:rsidRPr="000500D1">
        <w:t>, 2019, Accessed April 6</w:t>
      </w:r>
      <w:r w:rsidR="000500D1" w:rsidRPr="000500D1">
        <w:rPr>
          <w:vertAlign w:val="superscript"/>
        </w:rPr>
        <w:t>th</w:t>
      </w:r>
      <w:r w:rsidR="000500D1" w:rsidRPr="000500D1">
        <w:t>, 2019.</w:t>
      </w:r>
      <w:r w:rsidRPr="000500D1">
        <w:t xml:space="preserve"> </w:t>
      </w:r>
      <w:hyperlink r:id="rId1" w:history="1">
        <w:r w:rsidRPr="000500D1">
          <w:rPr>
            <w:rStyle w:val="Hyperlink"/>
          </w:rPr>
          <w:t>https://en.wikipedia.org/wiki/List_of_Wikipedias</w:t>
        </w:r>
      </w:hyperlink>
      <w:r w:rsidRPr="000500D1">
        <w:t xml:space="preserve">; </w:t>
      </w:r>
      <w:r w:rsidR="000500D1" w:rsidRPr="000500D1">
        <w:t>Rosenzweig, “Can History be Open Source?”</w:t>
      </w:r>
      <w:r w:rsidRPr="000500D1">
        <w:t xml:space="preserve"> 117-118</w:t>
      </w:r>
      <w:r w:rsidR="000500D1" w:rsidRPr="000500D1">
        <w:t>.</w:t>
      </w:r>
    </w:p>
  </w:footnote>
  <w:footnote w:id="3">
    <w:p w14:paraId="1617FB60" w14:textId="55F761B3" w:rsidR="00233844" w:rsidRPr="005A722E" w:rsidRDefault="00233844">
      <w:pPr>
        <w:pStyle w:val="FootnoteText"/>
      </w:pPr>
      <w:r w:rsidRPr="00A11CAF">
        <w:rPr>
          <w:rStyle w:val="FootnoteReference"/>
        </w:rPr>
        <w:footnoteRef/>
      </w:r>
      <w:r w:rsidRPr="00A11CAF">
        <w:t xml:space="preserve"> Jay Winter, </w:t>
      </w:r>
      <w:r w:rsidRPr="00A11CAF">
        <w:rPr>
          <w:i/>
        </w:rPr>
        <w:t>Remembering the War: The Great War Between Memory and History in the 20</w:t>
      </w:r>
      <w:r w:rsidRPr="00A11CAF">
        <w:rPr>
          <w:i/>
          <w:vertAlign w:val="superscript"/>
        </w:rPr>
        <w:t>th</w:t>
      </w:r>
      <w:r w:rsidRPr="00A11CAF">
        <w:rPr>
          <w:i/>
        </w:rPr>
        <w:t xml:space="preserve"> Century, </w:t>
      </w:r>
      <w:r w:rsidRPr="00A11CAF">
        <w:t>(New Haven/London: Yale University Press, 2006), 4-5</w:t>
      </w:r>
      <w:r w:rsidR="000B4CA2">
        <w:t xml:space="preserve">; Benedict Anderson, </w:t>
      </w:r>
      <w:r w:rsidR="000B4CA2">
        <w:rPr>
          <w:i/>
        </w:rPr>
        <w:t xml:space="preserve">Imagined Communities: The Origins and Spread of Nationalism, </w:t>
      </w:r>
      <w:r w:rsidR="000B4CA2">
        <w:t xml:space="preserve">(New York: Verso, 2006), </w:t>
      </w:r>
      <w:r w:rsidR="005A722E">
        <w:t xml:space="preserve">1-8. </w:t>
      </w:r>
    </w:p>
  </w:footnote>
  <w:footnote w:id="4">
    <w:p w14:paraId="31135FBA" w14:textId="77777777" w:rsidR="00233844" w:rsidRPr="003056DB" w:rsidRDefault="00233844" w:rsidP="001C34F9">
      <w:pPr>
        <w:pStyle w:val="FootnoteText"/>
        <w:rPr>
          <w:lang w:val="uz-Cyrl-UZ"/>
        </w:rPr>
      </w:pPr>
      <w:r w:rsidRPr="003056DB">
        <w:rPr>
          <w:rStyle w:val="FootnoteReference"/>
        </w:rPr>
        <w:footnoteRef/>
      </w:r>
      <w:r w:rsidRPr="003056DB">
        <w:t xml:space="preserve"> </w:t>
      </w:r>
      <w:proofErr w:type="spellStart"/>
      <w:r w:rsidRPr="003056DB">
        <w:t>Lilijana</w:t>
      </w:r>
      <w:proofErr w:type="spellEnd"/>
      <w:r w:rsidRPr="003056DB">
        <w:t xml:space="preserve"> </w:t>
      </w:r>
      <w:proofErr w:type="spellStart"/>
      <w:r w:rsidRPr="003056DB">
        <w:t>Radonić</w:t>
      </w:r>
      <w:proofErr w:type="spellEnd"/>
      <w:r w:rsidRPr="003056DB">
        <w:t xml:space="preserve">, “Croatia – Exhibiting Memory and History at the ‘Shores of Europe,’” </w:t>
      </w:r>
      <w:r w:rsidRPr="003056DB">
        <w:rPr>
          <w:i/>
          <w:iCs/>
        </w:rPr>
        <w:t xml:space="preserve">Culture Unbound </w:t>
      </w:r>
      <w:r w:rsidRPr="003056DB">
        <w:t xml:space="preserve">3 (2011): 355-367,; Rob Van Der </w:t>
      </w:r>
      <w:proofErr w:type="spellStart"/>
      <w:r w:rsidRPr="003056DB">
        <w:t>Laarse</w:t>
      </w:r>
      <w:proofErr w:type="spellEnd"/>
      <w:r w:rsidRPr="003056DB">
        <w:t xml:space="preserve">, “Beyond Auschwitz? Europe’s </w:t>
      </w:r>
      <w:proofErr w:type="spellStart"/>
      <w:r w:rsidRPr="003056DB">
        <w:t>Terrorscapes</w:t>
      </w:r>
      <w:proofErr w:type="spellEnd"/>
      <w:r w:rsidRPr="003056DB">
        <w:t xml:space="preserve"> in the Age of Post-Memory,” </w:t>
      </w:r>
      <w:r w:rsidRPr="003056DB">
        <w:rPr>
          <w:i/>
          <w:iCs/>
        </w:rPr>
        <w:t xml:space="preserve">Memory and Post-War Memorials: Confronting the Violence of the Past, </w:t>
      </w:r>
      <w:r w:rsidRPr="003056DB">
        <w:t xml:space="preserve">ed. Marc Silberman and Florence </w:t>
      </w:r>
      <w:proofErr w:type="spellStart"/>
      <w:r w:rsidRPr="003056DB">
        <w:t>Vatan</w:t>
      </w:r>
      <w:proofErr w:type="spellEnd"/>
      <w:r w:rsidRPr="003056DB">
        <w:t xml:space="preserve">, (New York, NY: Palgrave MacMillan, 2013), 71-92; Stipe </w:t>
      </w:r>
      <w:proofErr w:type="spellStart"/>
      <w:r w:rsidRPr="003056DB">
        <w:t>Odak</w:t>
      </w:r>
      <w:proofErr w:type="spellEnd"/>
      <w:r w:rsidRPr="003056DB">
        <w:t xml:space="preserve"> and </w:t>
      </w:r>
      <w:proofErr w:type="spellStart"/>
      <w:r w:rsidRPr="003056DB">
        <w:t>Andriana</w:t>
      </w:r>
      <w:proofErr w:type="spellEnd"/>
      <w:r w:rsidRPr="003056DB">
        <w:t xml:space="preserve"> Ben</w:t>
      </w:r>
      <w:r w:rsidRPr="003056DB">
        <w:rPr>
          <w:lang w:val="uz-Cyrl-UZ"/>
        </w:rPr>
        <w:t>č</w:t>
      </w:r>
      <w:proofErr w:type="spellStart"/>
      <w:r w:rsidRPr="003056DB">
        <w:t>ić</w:t>
      </w:r>
      <w:proofErr w:type="spellEnd"/>
      <w:r w:rsidRPr="003056DB">
        <w:t>, “</w:t>
      </w:r>
      <w:proofErr w:type="spellStart"/>
      <w:r w:rsidRPr="003056DB">
        <w:t>Jasenovac</w:t>
      </w:r>
      <w:proofErr w:type="spellEnd"/>
      <w:r w:rsidRPr="003056DB">
        <w:t xml:space="preserve">- A Past That Does Not Pass: The Presence of </w:t>
      </w:r>
      <w:proofErr w:type="spellStart"/>
      <w:r w:rsidRPr="003056DB">
        <w:t>Jasenovac</w:t>
      </w:r>
      <w:proofErr w:type="spellEnd"/>
      <w:r w:rsidRPr="003056DB">
        <w:t xml:space="preserve"> in Croatian and Serbian Collective Memory Conflict,” </w:t>
      </w:r>
      <w:r w:rsidRPr="003056DB">
        <w:rPr>
          <w:i/>
          <w:iCs/>
        </w:rPr>
        <w:t xml:space="preserve">Eastern European Politics, Societies, and Cultures </w:t>
      </w:r>
      <w:r w:rsidRPr="003056DB">
        <w:t xml:space="preserve">30 (2016), 805-829; Heike </w:t>
      </w:r>
      <w:proofErr w:type="spellStart"/>
      <w:r w:rsidRPr="003056DB">
        <w:t>Karge</w:t>
      </w:r>
      <w:proofErr w:type="spellEnd"/>
      <w:r w:rsidRPr="003056DB">
        <w:t xml:space="preserve">, “Mediated Remembrance: Local Practices of Remembering the Second World War in Tito’s Yugoslavia,” </w:t>
      </w:r>
      <w:r w:rsidRPr="003056DB">
        <w:rPr>
          <w:i/>
          <w:iCs/>
        </w:rPr>
        <w:t xml:space="preserve">European Review of History </w:t>
      </w:r>
      <w:r w:rsidRPr="003056DB">
        <w:t xml:space="preserve">16 (2009): 49-62; </w:t>
      </w:r>
      <w:proofErr w:type="spellStart"/>
      <w:r w:rsidRPr="003056DB">
        <w:t>Đurašković</w:t>
      </w:r>
      <w:proofErr w:type="spellEnd"/>
      <w:r w:rsidRPr="003056DB">
        <w:t xml:space="preserve">, </w:t>
      </w:r>
      <w:proofErr w:type="spellStart"/>
      <w:r w:rsidRPr="003056DB">
        <w:t>Stevo</w:t>
      </w:r>
      <w:proofErr w:type="spellEnd"/>
      <w:r w:rsidRPr="003056DB">
        <w:t>. “National Identity-Building and the ‘</w:t>
      </w:r>
      <w:proofErr w:type="spellStart"/>
      <w:r w:rsidRPr="003056DB">
        <w:t>Ustaša</w:t>
      </w:r>
      <w:proofErr w:type="spellEnd"/>
      <w:r w:rsidRPr="003056DB">
        <w:t xml:space="preserve">-Nostalgia’ in Croatia: The Past That Will Not Pass.” </w:t>
      </w:r>
      <w:r w:rsidRPr="003056DB">
        <w:rPr>
          <w:i/>
          <w:iCs/>
        </w:rPr>
        <w:t>Nationalities Papers</w:t>
      </w:r>
      <w:r w:rsidRPr="003056DB">
        <w:t xml:space="preserve"> 44, no. 5 (2016): 772–788.</w:t>
      </w:r>
    </w:p>
  </w:footnote>
  <w:footnote w:id="5">
    <w:p w14:paraId="4F4C31D8" w14:textId="77777777" w:rsidR="00233844" w:rsidRDefault="00233844" w:rsidP="00656EE5">
      <w:pPr>
        <w:pStyle w:val="FootnoteText"/>
      </w:pPr>
      <w:r w:rsidRPr="003056DB">
        <w:rPr>
          <w:rStyle w:val="FootnoteReference"/>
        </w:rPr>
        <w:footnoteRef/>
      </w:r>
      <w:r w:rsidRPr="003056DB">
        <w:t xml:space="preserve"> I acknowledge that the state has an inherent effect on public memory through educational and other official institutions, however as an unregulated space Wikipedia offers a more accurate view at what that unstructured memory landscape looks like when the public is left to its own devices.</w:t>
      </w:r>
      <w:r>
        <w:t xml:space="preserve"> </w:t>
      </w:r>
    </w:p>
  </w:footnote>
  <w:footnote w:id="6">
    <w:p w14:paraId="39210C0D" w14:textId="77777777" w:rsidR="00233844" w:rsidRPr="00A803DF" w:rsidRDefault="00233844" w:rsidP="006229FA">
      <w:pPr>
        <w:pStyle w:val="FootnoteText"/>
      </w:pPr>
      <w:r w:rsidRPr="00A803DF">
        <w:rPr>
          <w:rStyle w:val="FootnoteReference"/>
        </w:rPr>
        <w:footnoteRef/>
      </w:r>
      <w:r w:rsidRPr="00A803DF">
        <w:t xml:space="preserve"> Alexander </w:t>
      </w:r>
      <w:proofErr w:type="spellStart"/>
      <w:r w:rsidRPr="00A803DF">
        <w:t>Prusin</w:t>
      </w:r>
      <w:proofErr w:type="spellEnd"/>
      <w:r w:rsidRPr="00A803DF">
        <w:t xml:space="preserve">, </w:t>
      </w:r>
      <w:r w:rsidRPr="00A803DF">
        <w:rPr>
          <w:i/>
        </w:rPr>
        <w:t xml:space="preserve">Serbia Under the Swastika, </w:t>
      </w:r>
      <w:r w:rsidRPr="00A803DF">
        <w:t xml:space="preserve">(Urbana-Champaign, IL: University of Illinois Press, 2017), 23-24. </w:t>
      </w:r>
    </w:p>
  </w:footnote>
  <w:footnote w:id="7">
    <w:p w14:paraId="43D82DBB" w14:textId="77777777" w:rsidR="00233844" w:rsidRPr="00A803DF" w:rsidRDefault="00233844" w:rsidP="006229FA">
      <w:pPr>
        <w:pStyle w:val="FootnoteText"/>
      </w:pPr>
      <w:r w:rsidRPr="00A803DF">
        <w:rPr>
          <w:rStyle w:val="FootnoteReference"/>
        </w:rPr>
        <w:footnoteRef/>
      </w:r>
      <w:r w:rsidRPr="00A803DF">
        <w:t xml:space="preserve"> Michele </w:t>
      </w:r>
      <w:proofErr w:type="spellStart"/>
      <w:r w:rsidRPr="00A803DF">
        <w:t>Frucht</w:t>
      </w:r>
      <w:proofErr w:type="spellEnd"/>
      <w:r w:rsidRPr="00A803DF">
        <w:t xml:space="preserve"> Levy, “‘The Last Bullet for the Last Serb:’ The </w:t>
      </w:r>
      <w:proofErr w:type="spellStart"/>
      <w:r w:rsidRPr="00A803DF">
        <w:t>Usta</w:t>
      </w:r>
      <w:proofErr w:type="spellEnd"/>
      <w:r w:rsidRPr="00A803DF">
        <w:rPr>
          <w:lang w:val="uz-Cyrl-UZ"/>
        </w:rPr>
        <w:t>š</w:t>
      </w:r>
      <w:r w:rsidRPr="00A803DF">
        <w:t xml:space="preserve">a Genocide against the Serbs 1941-1945,” </w:t>
      </w:r>
      <w:r w:rsidRPr="00A803DF">
        <w:rPr>
          <w:i/>
          <w:iCs/>
        </w:rPr>
        <w:t xml:space="preserve">Nationalities Papers </w:t>
      </w:r>
      <w:r w:rsidRPr="00A803DF">
        <w:t>37 (2009), 807-837, here 814.</w:t>
      </w:r>
    </w:p>
  </w:footnote>
  <w:footnote w:id="8">
    <w:p w14:paraId="575F450F" w14:textId="77777777" w:rsidR="00233844" w:rsidRDefault="00233844" w:rsidP="006229FA">
      <w:pPr>
        <w:pStyle w:val="FootnoteText"/>
      </w:pPr>
      <w:r w:rsidRPr="00A803DF">
        <w:rPr>
          <w:rStyle w:val="FootnoteReference"/>
        </w:rPr>
        <w:footnoteRef/>
      </w:r>
      <w:r w:rsidRPr="00A803DF">
        <w:t xml:space="preserve"> Stipe </w:t>
      </w:r>
      <w:proofErr w:type="spellStart"/>
      <w:r w:rsidRPr="00A803DF">
        <w:t>Odak</w:t>
      </w:r>
      <w:proofErr w:type="spellEnd"/>
      <w:r w:rsidRPr="00A803DF">
        <w:t xml:space="preserve"> and </w:t>
      </w:r>
      <w:proofErr w:type="spellStart"/>
      <w:r w:rsidRPr="00A803DF">
        <w:t>Andriana</w:t>
      </w:r>
      <w:proofErr w:type="spellEnd"/>
      <w:r w:rsidRPr="00A803DF">
        <w:t xml:space="preserve"> Ben</w:t>
      </w:r>
      <w:r w:rsidRPr="00A803DF">
        <w:rPr>
          <w:lang w:val="sr-Latn-RS"/>
        </w:rPr>
        <w:t>č</w:t>
      </w:r>
      <w:proofErr w:type="spellStart"/>
      <w:r w:rsidRPr="00A803DF">
        <w:t>ić</w:t>
      </w:r>
      <w:proofErr w:type="spellEnd"/>
      <w:r w:rsidRPr="00A803DF">
        <w:t>, “</w:t>
      </w:r>
      <w:proofErr w:type="spellStart"/>
      <w:r w:rsidRPr="00A803DF">
        <w:t>Jasenovac</w:t>
      </w:r>
      <w:proofErr w:type="spellEnd"/>
      <w:r w:rsidRPr="00A803DF">
        <w:t xml:space="preserve">- A Past That Does Not Pass: The Presence of </w:t>
      </w:r>
      <w:proofErr w:type="spellStart"/>
      <w:r w:rsidRPr="00A803DF">
        <w:t>Jasenovac</w:t>
      </w:r>
      <w:proofErr w:type="spellEnd"/>
      <w:r w:rsidRPr="00A803DF">
        <w:t xml:space="preserve"> in Croatian and Serbian Collective Memory Conflict,” </w:t>
      </w:r>
      <w:r w:rsidRPr="00A803DF">
        <w:rPr>
          <w:i/>
          <w:iCs/>
        </w:rPr>
        <w:t xml:space="preserve">Eastern European Politics, Societies, and Cultures </w:t>
      </w:r>
      <w:r w:rsidRPr="00A803DF">
        <w:t>30 (2016), 805-829, here 807-809.</w:t>
      </w:r>
    </w:p>
  </w:footnote>
  <w:footnote w:id="9">
    <w:p w14:paraId="7CE94064" w14:textId="77777777" w:rsidR="00233844" w:rsidRPr="00A803DF" w:rsidRDefault="00233844" w:rsidP="006229FA">
      <w:pPr>
        <w:pStyle w:val="FootnoteText"/>
        <w:rPr>
          <w:i/>
          <w:color w:val="ED7D31" w:themeColor="accent2"/>
        </w:rPr>
      </w:pPr>
      <w:r w:rsidRPr="00A803DF">
        <w:rPr>
          <w:rStyle w:val="FootnoteReference"/>
        </w:rPr>
        <w:footnoteRef/>
      </w:r>
      <w:r w:rsidRPr="00A803DF">
        <w:t xml:space="preserve"> </w:t>
      </w:r>
      <w:proofErr w:type="spellStart"/>
      <w:r w:rsidRPr="00A803DF">
        <w:t>Prusin</w:t>
      </w:r>
      <w:proofErr w:type="spellEnd"/>
      <w:r w:rsidRPr="00A803DF">
        <w:t xml:space="preserve">, </w:t>
      </w:r>
      <w:r w:rsidRPr="00A803DF">
        <w:rPr>
          <w:i/>
        </w:rPr>
        <w:t xml:space="preserve">Serbia Under the Swastika, </w:t>
      </w:r>
      <w:r w:rsidRPr="00A803DF">
        <w:t>26</w:t>
      </w:r>
      <w:r w:rsidRPr="00A803DF">
        <w:rPr>
          <w:color w:val="000000" w:themeColor="text1"/>
        </w:rPr>
        <w:t>.</w:t>
      </w:r>
    </w:p>
  </w:footnote>
  <w:footnote w:id="10">
    <w:p w14:paraId="1B582468" w14:textId="77777777" w:rsidR="00233844" w:rsidRPr="00A803DF" w:rsidRDefault="00233844" w:rsidP="006229FA">
      <w:pPr>
        <w:rPr>
          <w:sz w:val="20"/>
          <w:szCs w:val="20"/>
        </w:rPr>
      </w:pPr>
      <w:r w:rsidRPr="00A803DF">
        <w:rPr>
          <w:rStyle w:val="FootnoteReference"/>
          <w:sz w:val="20"/>
          <w:szCs w:val="20"/>
        </w:rPr>
        <w:footnoteRef/>
      </w:r>
      <w:r w:rsidRPr="00A803DF">
        <w:rPr>
          <w:sz w:val="20"/>
          <w:szCs w:val="20"/>
        </w:rPr>
        <w:t xml:space="preserve"> Rory Yeomans, </w:t>
      </w:r>
      <w:r w:rsidRPr="00A803DF">
        <w:rPr>
          <w:i/>
          <w:sz w:val="20"/>
          <w:szCs w:val="20"/>
        </w:rPr>
        <w:t xml:space="preserve">Visions of Annihilation: The </w:t>
      </w:r>
      <w:proofErr w:type="spellStart"/>
      <w:r w:rsidRPr="00A803DF">
        <w:rPr>
          <w:i/>
          <w:sz w:val="20"/>
          <w:szCs w:val="20"/>
        </w:rPr>
        <w:t>Ustasha</w:t>
      </w:r>
      <w:proofErr w:type="spellEnd"/>
      <w:r w:rsidRPr="00A803DF">
        <w:rPr>
          <w:i/>
          <w:sz w:val="20"/>
          <w:szCs w:val="20"/>
        </w:rPr>
        <w:t xml:space="preserve"> Regime and the Cultural Politics of Fascism, 1941-1945, </w:t>
      </w:r>
      <w:r w:rsidRPr="00A803DF">
        <w:rPr>
          <w:sz w:val="20"/>
          <w:szCs w:val="20"/>
        </w:rPr>
        <w:t xml:space="preserve">(Pittsburgh, PA: University of Pittsburgh Press, 2013), 15-18. </w:t>
      </w:r>
    </w:p>
  </w:footnote>
  <w:footnote w:id="11">
    <w:p w14:paraId="1F7968CC" w14:textId="77777777" w:rsidR="00233844" w:rsidRPr="0051031B" w:rsidRDefault="00233844" w:rsidP="006229FA">
      <w:pPr>
        <w:pStyle w:val="FootnoteText"/>
      </w:pPr>
      <w:r w:rsidRPr="0051031B">
        <w:rPr>
          <w:rStyle w:val="FootnoteReference"/>
        </w:rPr>
        <w:footnoteRef/>
      </w:r>
      <w:r w:rsidRPr="0051031B">
        <w:t xml:space="preserve"> “</w:t>
      </w:r>
      <w:proofErr w:type="spellStart"/>
      <w:r w:rsidRPr="0051031B">
        <w:t>Jasenovac</w:t>
      </w:r>
      <w:proofErr w:type="spellEnd"/>
      <w:r w:rsidRPr="0051031B">
        <w:t xml:space="preserve"> </w:t>
      </w:r>
      <w:r w:rsidRPr="0051031B">
        <w:rPr>
          <w:color w:val="000000" w:themeColor="text1"/>
        </w:rPr>
        <w:t xml:space="preserve">Concentration Camp,” </w:t>
      </w:r>
      <w:proofErr w:type="spellStart"/>
      <w:r w:rsidRPr="0051031B">
        <w:rPr>
          <w:color w:val="000000" w:themeColor="text1"/>
        </w:rPr>
        <w:t>Jasenovac</w:t>
      </w:r>
      <w:proofErr w:type="spellEnd"/>
      <w:r w:rsidRPr="0051031B">
        <w:rPr>
          <w:color w:val="000000" w:themeColor="text1"/>
        </w:rPr>
        <w:t xml:space="preserve"> Memorial Site, </w:t>
      </w:r>
      <w:hyperlink r:id="rId2" w:history="1">
        <w:r w:rsidRPr="0051031B">
          <w:rPr>
            <w:rStyle w:val="Hyperlink"/>
            <w:u w:val="none"/>
          </w:rPr>
          <w:t>http://www.jusp-jasenovac.hr/Default.aspx?sid=6886</w:t>
        </w:r>
      </w:hyperlink>
      <w:r w:rsidRPr="0051031B">
        <w:rPr>
          <w:rStyle w:val="Hyperlink"/>
          <w:color w:val="000000" w:themeColor="text1"/>
          <w:u w:val="none"/>
        </w:rPr>
        <w:t xml:space="preserve">, accessed December 12, 2018. </w:t>
      </w:r>
    </w:p>
  </w:footnote>
  <w:footnote w:id="12">
    <w:p w14:paraId="0FB62ABC" w14:textId="77777777" w:rsidR="00233844" w:rsidRPr="00E04382" w:rsidRDefault="00233844" w:rsidP="006229FA">
      <w:pPr>
        <w:pStyle w:val="FootnoteText"/>
      </w:pPr>
      <w:r w:rsidRPr="00A803DF">
        <w:rPr>
          <w:rStyle w:val="FootnoteReference"/>
        </w:rPr>
        <w:footnoteRef/>
      </w:r>
      <w:r w:rsidRPr="00A803DF">
        <w:t xml:space="preserve"> Levy, “The Last Bullet for the Last Serb,” 18; Vladimir </w:t>
      </w:r>
      <w:proofErr w:type="spellStart"/>
      <w:r w:rsidRPr="00A803DF">
        <w:t>Dediđer</w:t>
      </w:r>
      <w:proofErr w:type="spellEnd"/>
      <w:r w:rsidRPr="00A803DF">
        <w:t xml:space="preserve">, </w:t>
      </w:r>
      <w:r w:rsidRPr="00A803DF">
        <w:rPr>
          <w:i/>
          <w:iCs/>
        </w:rPr>
        <w:t xml:space="preserve">The Yugoslav Auschwitz: The Croatian Massacre of the Serbs During World War II, </w:t>
      </w:r>
      <w:r w:rsidRPr="00A803DF">
        <w:rPr>
          <w:iCs/>
        </w:rPr>
        <w:t>(</w:t>
      </w:r>
      <w:r w:rsidRPr="00A803DF">
        <w:t>Freiburg, Germany: Prometheus Books, 1992),</w:t>
      </w:r>
      <w:r w:rsidRPr="00A803DF">
        <w:rPr>
          <w:i/>
          <w:iCs/>
        </w:rPr>
        <w:t xml:space="preserve"> </w:t>
      </w:r>
      <w:r w:rsidRPr="00A803DF">
        <w:t>231-268.</w:t>
      </w:r>
      <w:r w:rsidRPr="00E04382">
        <w:t xml:space="preserve"> </w:t>
      </w:r>
    </w:p>
  </w:footnote>
  <w:footnote w:id="13">
    <w:p w14:paraId="5A9232DB" w14:textId="77777777" w:rsidR="00233844" w:rsidRPr="006F003D" w:rsidRDefault="00233844" w:rsidP="006229FA">
      <w:pPr>
        <w:pStyle w:val="FootnoteText"/>
      </w:pPr>
      <w:r w:rsidRPr="006F003D">
        <w:rPr>
          <w:rStyle w:val="FootnoteReference"/>
        </w:rPr>
        <w:footnoteRef/>
      </w:r>
      <w:r w:rsidRPr="006F003D">
        <w:t xml:space="preserve"> Van Der </w:t>
      </w:r>
      <w:proofErr w:type="spellStart"/>
      <w:r w:rsidRPr="006F003D">
        <w:t>Laarse</w:t>
      </w:r>
      <w:proofErr w:type="spellEnd"/>
      <w:r w:rsidRPr="006F003D">
        <w:t>, “Beyond Auschwitz?” 79.</w:t>
      </w:r>
    </w:p>
  </w:footnote>
  <w:footnote w:id="14">
    <w:p w14:paraId="35B5DD1E" w14:textId="245D1752" w:rsidR="00233844" w:rsidRPr="00471B25" w:rsidRDefault="00233844" w:rsidP="00471B25">
      <w:pPr>
        <w:autoSpaceDE w:val="0"/>
        <w:autoSpaceDN w:val="0"/>
        <w:adjustRightInd w:val="0"/>
        <w:rPr>
          <w:rFonts w:eastAsiaTheme="minorHAnsi"/>
          <w:sz w:val="20"/>
          <w:szCs w:val="20"/>
        </w:rPr>
      </w:pPr>
      <w:r w:rsidRPr="003E6EF3">
        <w:rPr>
          <w:rStyle w:val="FootnoteReference"/>
          <w:sz w:val="20"/>
          <w:szCs w:val="20"/>
        </w:rPr>
        <w:footnoteRef/>
      </w:r>
      <w:r w:rsidRPr="003E6EF3">
        <w:rPr>
          <w:sz w:val="20"/>
          <w:szCs w:val="20"/>
        </w:rPr>
        <w:t xml:space="preserve"> </w:t>
      </w:r>
      <w:r w:rsidR="00C1242C" w:rsidRPr="003E6EF3">
        <w:rPr>
          <w:sz w:val="20"/>
          <w:szCs w:val="20"/>
        </w:rPr>
        <w:t>Nicolas Moll, “</w:t>
      </w:r>
      <w:r w:rsidR="00C1242C" w:rsidRPr="003E6EF3">
        <w:rPr>
          <w:rFonts w:eastAsiaTheme="minorHAnsi"/>
          <w:sz w:val="20"/>
          <w:szCs w:val="20"/>
        </w:rPr>
        <w:t>Fragmented memories in a fragmented country: memory competition</w:t>
      </w:r>
      <w:r w:rsidR="00C1242C" w:rsidRPr="003E6EF3">
        <w:rPr>
          <w:sz w:val="20"/>
          <w:szCs w:val="20"/>
        </w:rPr>
        <w:t xml:space="preserve"> </w:t>
      </w:r>
      <w:r w:rsidR="00C1242C" w:rsidRPr="003E6EF3">
        <w:rPr>
          <w:rFonts w:eastAsiaTheme="minorHAnsi"/>
          <w:sz w:val="20"/>
          <w:szCs w:val="20"/>
        </w:rPr>
        <w:t>and political identity-building in today’s Bosnia and Herzegovina</w:t>
      </w:r>
      <w:r w:rsidR="00C1242C" w:rsidRPr="003E6EF3">
        <w:rPr>
          <w:sz w:val="20"/>
          <w:szCs w:val="20"/>
        </w:rPr>
        <w:t xml:space="preserve">,” </w:t>
      </w:r>
      <w:r w:rsidR="00C1242C" w:rsidRPr="003E6EF3">
        <w:rPr>
          <w:i/>
          <w:sz w:val="20"/>
          <w:szCs w:val="20"/>
        </w:rPr>
        <w:t xml:space="preserve">Nationalities Papers </w:t>
      </w:r>
      <w:r w:rsidR="00C1242C" w:rsidRPr="003E6EF3">
        <w:rPr>
          <w:sz w:val="20"/>
          <w:szCs w:val="20"/>
        </w:rPr>
        <w:t xml:space="preserve">41, No. 6 (2013): </w:t>
      </w:r>
      <w:r w:rsidR="00637FB3" w:rsidRPr="003E6EF3">
        <w:rPr>
          <w:sz w:val="20"/>
          <w:szCs w:val="20"/>
        </w:rPr>
        <w:t>910-935</w:t>
      </w:r>
      <w:r w:rsidR="0033537C" w:rsidRPr="003E6EF3">
        <w:rPr>
          <w:sz w:val="20"/>
          <w:szCs w:val="20"/>
        </w:rPr>
        <w:t xml:space="preserve">; </w:t>
      </w:r>
      <w:proofErr w:type="spellStart"/>
      <w:r w:rsidR="0033537C" w:rsidRPr="003E6EF3">
        <w:rPr>
          <w:sz w:val="20"/>
          <w:szCs w:val="20"/>
        </w:rPr>
        <w:t>Srdjan</w:t>
      </w:r>
      <w:proofErr w:type="spellEnd"/>
      <w:r w:rsidR="0033537C" w:rsidRPr="003E6EF3">
        <w:rPr>
          <w:sz w:val="20"/>
          <w:szCs w:val="20"/>
        </w:rPr>
        <w:t xml:space="preserve"> </w:t>
      </w:r>
      <w:proofErr w:type="spellStart"/>
      <w:r w:rsidR="0033537C" w:rsidRPr="003E6EF3">
        <w:rPr>
          <w:sz w:val="20"/>
          <w:szCs w:val="20"/>
        </w:rPr>
        <w:t>Cvijic</w:t>
      </w:r>
      <w:proofErr w:type="spellEnd"/>
      <w:r w:rsidR="0033537C" w:rsidRPr="003E6EF3">
        <w:rPr>
          <w:sz w:val="20"/>
          <w:szCs w:val="20"/>
        </w:rPr>
        <w:t>, “</w:t>
      </w:r>
      <w:r w:rsidR="0033537C" w:rsidRPr="003E6EF3">
        <w:rPr>
          <w:rFonts w:eastAsiaTheme="minorHAnsi"/>
          <w:sz w:val="20"/>
          <w:szCs w:val="20"/>
        </w:rPr>
        <w:t>Swinging the Pendulum: World War II History, Politics, National</w:t>
      </w:r>
      <w:r w:rsidR="0033537C" w:rsidRPr="003E6EF3">
        <w:rPr>
          <w:sz w:val="20"/>
          <w:szCs w:val="20"/>
        </w:rPr>
        <w:t xml:space="preserve"> </w:t>
      </w:r>
      <w:r w:rsidR="0033537C" w:rsidRPr="003E6EF3">
        <w:rPr>
          <w:rFonts w:eastAsiaTheme="minorHAnsi"/>
          <w:sz w:val="20"/>
          <w:szCs w:val="20"/>
        </w:rPr>
        <w:t>Identity and Difficulties of Reconciliation in Croatia and Serbia</w:t>
      </w:r>
      <w:r w:rsidR="0033537C" w:rsidRPr="003E6EF3">
        <w:rPr>
          <w:sz w:val="20"/>
          <w:szCs w:val="20"/>
        </w:rPr>
        <w:t xml:space="preserve">,” </w:t>
      </w:r>
      <w:r w:rsidR="0033537C" w:rsidRPr="003E6EF3">
        <w:rPr>
          <w:i/>
          <w:sz w:val="20"/>
          <w:szCs w:val="20"/>
        </w:rPr>
        <w:t xml:space="preserve">Nationalities Papers </w:t>
      </w:r>
      <w:r w:rsidR="0033537C" w:rsidRPr="003E6EF3">
        <w:rPr>
          <w:sz w:val="20"/>
          <w:szCs w:val="20"/>
        </w:rPr>
        <w:t xml:space="preserve">36, No. 4 (2008): </w:t>
      </w:r>
      <w:r w:rsidR="000C0AE7" w:rsidRPr="003E6EF3">
        <w:rPr>
          <w:sz w:val="20"/>
          <w:szCs w:val="20"/>
        </w:rPr>
        <w:t xml:space="preserve">713-740; </w:t>
      </w:r>
      <w:proofErr w:type="spellStart"/>
      <w:r w:rsidR="002962C9" w:rsidRPr="003E6EF3">
        <w:rPr>
          <w:sz w:val="20"/>
          <w:szCs w:val="20"/>
        </w:rPr>
        <w:t>Dejan</w:t>
      </w:r>
      <w:proofErr w:type="spellEnd"/>
      <w:r w:rsidR="002962C9" w:rsidRPr="003E6EF3">
        <w:rPr>
          <w:sz w:val="20"/>
          <w:szCs w:val="20"/>
        </w:rPr>
        <w:t xml:space="preserve"> </w:t>
      </w:r>
      <w:proofErr w:type="spellStart"/>
      <w:r w:rsidR="002962C9" w:rsidRPr="003E6EF3">
        <w:rPr>
          <w:sz w:val="20"/>
          <w:szCs w:val="20"/>
        </w:rPr>
        <w:t>Djokic</w:t>
      </w:r>
      <w:proofErr w:type="spellEnd"/>
      <w:r w:rsidR="002962C9" w:rsidRPr="003E6EF3">
        <w:rPr>
          <w:sz w:val="20"/>
          <w:szCs w:val="20"/>
        </w:rPr>
        <w:t xml:space="preserve">, “The Second World War II: Discourses </w:t>
      </w:r>
      <w:r w:rsidR="002962C9" w:rsidRPr="003E6EF3">
        <w:rPr>
          <w:rFonts w:eastAsiaTheme="minorHAnsi"/>
          <w:sz w:val="20"/>
          <w:szCs w:val="20"/>
        </w:rPr>
        <w:t xml:space="preserve">of reconciliation in Serbia and Croatia in the late1980s and early 1990s,” </w:t>
      </w:r>
      <w:r w:rsidR="002962C9" w:rsidRPr="003E6EF3">
        <w:rPr>
          <w:rFonts w:eastAsiaTheme="minorHAnsi"/>
          <w:i/>
          <w:sz w:val="20"/>
          <w:szCs w:val="20"/>
        </w:rPr>
        <w:t xml:space="preserve">Journal of Southern Europe and Balkans </w:t>
      </w:r>
      <w:r w:rsidR="00FF6B25" w:rsidRPr="003E6EF3">
        <w:rPr>
          <w:rFonts w:eastAsiaTheme="minorHAnsi"/>
          <w:sz w:val="20"/>
          <w:szCs w:val="20"/>
        </w:rPr>
        <w:t>4, No. 2 (2002): 127-140</w:t>
      </w:r>
      <w:r w:rsidR="003B64C3" w:rsidRPr="003E6EF3">
        <w:rPr>
          <w:rFonts w:eastAsiaTheme="minorHAnsi"/>
          <w:sz w:val="20"/>
          <w:szCs w:val="20"/>
        </w:rPr>
        <w:t xml:space="preserve">; </w:t>
      </w:r>
      <w:proofErr w:type="spellStart"/>
      <w:r w:rsidR="00471B25">
        <w:rPr>
          <w:rFonts w:eastAsiaTheme="minorHAnsi"/>
          <w:sz w:val="20"/>
          <w:szCs w:val="20"/>
        </w:rPr>
        <w:t>Vladana</w:t>
      </w:r>
      <w:proofErr w:type="spellEnd"/>
      <w:r w:rsidR="00471B25">
        <w:rPr>
          <w:rFonts w:eastAsiaTheme="minorHAnsi"/>
          <w:sz w:val="20"/>
          <w:szCs w:val="20"/>
        </w:rPr>
        <w:t xml:space="preserve"> </w:t>
      </w:r>
      <w:proofErr w:type="spellStart"/>
      <w:r w:rsidR="00471B25">
        <w:rPr>
          <w:rFonts w:eastAsiaTheme="minorHAnsi"/>
          <w:sz w:val="20"/>
          <w:szCs w:val="20"/>
        </w:rPr>
        <w:t>Putnik</w:t>
      </w:r>
      <w:proofErr w:type="spellEnd"/>
      <w:r w:rsidR="00471B25">
        <w:rPr>
          <w:rFonts w:eastAsiaTheme="minorHAnsi"/>
          <w:sz w:val="20"/>
          <w:szCs w:val="20"/>
        </w:rPr>
        <w:t>, “</w:t>
      </w:r>
      <w:r w:rsidR="00471B25" w:rsidRPr="00471B25">
        <w:rPr>
          <w:rFonts w:eastAsiaTheme="minorHAnsi"/>
          <w:sz w:val="20"/>
          <w:szCs w:val="20"/>
        </w:rPr>
        <w:t>Second World War monuments in Yugoslavia as witnesses of</w:t>
      </w:r>
      <w:r w:rsidR="00471B25">
        <w:rPr>
          <w:rFonts w:eastAsiaTheme="minorHAnsi"/>
          <w:sz w:val="20"/>
          <w:szCs w:val="20"/>
        </w:rPr>
        <w:t xml:space="preserve"> </w:t>
      </w:r>
      <w:r w:rsidR="00471B25" w:rsidRPr="00471B25">
        <w:rPr>
          <w:rFonts w:eastAsiaTheme="minorHAnsi"/>
          <w:sz w:val="20"/>
          <w:szCs w:val="20"/>
        </w:rPr>
        <w:t>the past and the future</w:t>
      </w:r>
      <w:r w:rsidR="00471B25">
        <w:rPr>
          <w:rFonts w:eastAsiaTheme="minorHAnsi"/>
          <w:sz w:val="20"/>
          <w:szCs w:val="20"/>
        </w:rPr>
        <w:t xml:space="preserve">,” </w:t>
      </w:r>
      <w:r w:rsidR="00471B25">
        <w:rPr>
          <w:rFonts w:eastAsiaTheme="minorHAnsi"/>
          <w:i/>
          <w:sz w:val="20"/>
          <w:szCs w:val="20"/>
        </w:rPr>
        <w:t xml:space="preserve">Journal of Tourism and Cultural Change </w:t>
      </w:r>
      <w:r w:rsidR="00471B25">
        <w:rPr>
          <w:rFonts w:eastAsiaTheme="minorHAnsi"/>
          <w:sz w:val="20"/>
          <w:szCs w:val="20"/>
        </w:rPr>
        <w:t xml:space="preserve">13, No. 3 (2016): 206-221. </w:t>
      </w:r>
    </w:p>
  </w:footnote>
  <w:footnote w:id="15">
    <w:p w14:paraId="1CF08E69" w14:textId="7FCD8C9D" w:rsidR="00233844" w:rsidRPr="008867A9" w:rsidRDefault="00233844" w:rsidP="008867A9">
      <w:pPr>
        <w:pStyle w:val="FootnoteText"/>
      </w:pPr>
      <w:r w:rsidRPr="006F003D">
        <w:rPr>
          <w:rStyle w:val="FootnoteReference"/>
        </w:rPr>
        <w:footnoteRef/>
      </w:r>
      <w:r w:rsidRPr="006F003D">
        <w:t xml:space="preserve"> </w:t>
      </w:r>
      <w:r w:rsidR="00E80A28">
        <w:t>Maren Orchard, “</w:t>
      </w:r>
      <w:r w:rsidR="00E80A28" w:rsidRPr="00E80A28">
        <w:t>Wikipedia: How does it work and why don’t we teach it?</w:t>
      </w:r>
      <w:r w:rsidR="00E80A28">
        <w:t xml:space="preserve">” </w:t>
      </w:r>
      <w:r w:rsidR="00754E2A">
        <w:rPr>
          <w:i/>
        </w:rPr>
        <w:t xml:space="preserve">Digital History Methods </w:t>
      </w:r>
      <w:r w:rsidR="00754E2A">
        <w:t xml:space="preserve">(blog), </w:t>
      </w:r>
      <w:r w:rsidR="00754E2A">
        <w:rPr>
          <w:i/>
        </w:rPr>
        <w:t xml:space="preserve">Word Press, </w:t>
      </w:r>
      <w:r w:rsidR="00754E2A">
        <w:t>January 26</w:t>
      </w:r>
      <w:r w:rsidR="00754E2A" w:rsidRPr="00754E2A">
        <w:rPr>
          <w:vertAlign w:val="superscript"/>
        </w:rPr>
        <w:t>th</w:t>
      </w:r>
      <w:r w:rsidR="00754E2A">
        <w:t xml:space="preserve">, 2019, </w:t>
      </w:r>
      <w:hyperlink r:id="rId3" w:history="1">
        <w:r w:rsidR="00754E2A" w:rsidRPr="003C0F64">
          <w:rPr>
            <w:rStyle w:val="Hyperlink"/>
          </w:rPr>
          <w:t>http://www.dighist.org/2019/01/wikipedia-how-does-it-work-and-why-dont-we-teach-it/</w:t>
        </w:r>
      </w:hyperlink>
      <w:r w:rsidR="00754E2A">
        <w:t xml:space="preserve">. </w:t>
      </w:r>
    </w:p>
  </w:footnote>
  <w:footnote w:id="16">
    <w:p w14:paraId="539402B2" w14:textId="77777777" w:rsidR="00233844" w:rsidRDefault="00233844">
      <w:pPr>
        <w:pStyle w:val="FootnoteText"/>
      </w:pPr>
      <w:r>
        <w:rPr>
          <w:rStyle w:val="FootnoteReference"/>
        </w:rPr>
        <w:footnoteRef/>
      </w:r>
      <w:r>
        <w:t xml:space="preserve"> Wikipedia acknowledges the difficulty in this but encourages contributors to write without bias when possible and fairly describe contested points, rather than take a position on them.</w:t>
      </w:r>
    </w:p>
  </w:footnote>
  <w:footnote w:id="17">
    <w:p w14:paraId="70385B7A" w14:textId="3BB455C3" w:rsidR="00233844" w:rsidRPr="008D4A1C" w:rsidRDefault="00233844" w:rsidP="008D4A1C">
      <w:pPr>
        <w:rPr>
          <w:sz w:val="20"/>
          <w:szCs w:val="20"/>
        </w:rPr>
      </w:pPr>
      <w:r w:rsidRPr="008D4A1C">
        <w:rPr>
          <w:rStyle w:val="FootnoteReference"/>
          <w:sz w:val="20"/>
          <w:szCs w:val="20"/>
        </w:rPr>
        <w:footnoteRef/>
      </w:r>
      <w:r w:rsidRPr="008D4A1C">
        <w:rPr>
          <w:sz w:val="20"/>
          <w:szCs w:val="20"/>
        </w:rPr>
        <w:t xml:space="preserve"> </w:t>
      </w:r>
      <w:r w:rsidR="003056DB">
        <w:rPr>
          <w:sz w:val="20"/>
          <w:szCs w:val="20"/>
        </w:rPr>
        <w:t>“Serbian Wikipedia at a Glance,” Wikipedia The Free Encyclopedia, last modified February 1</w:t>
      </w:r>
      <w:r w:rsidR="003056DB" w:rsidRPr="003056DB">
        <w:rPr>
          <w:sz w:val="20"/>
          <w:szCs w:val="20"/>
          <w:vertAlign w:val="superscript"/>
        </w:rPr>
        <w:t>st</w:t>
      </w:r>
      <w:r w:rsidR="003056DB">
        <w:rPr>
          <w:sz w:val="20"/>
          <w:szCs w:val="20"/>
        </w:rPr>
        <w:t>, 2019, Accessed March 15</w:t>
      </w:r>
      <w:r w:rsidR="003056DB" w:rsidRPr="003056DB">
        <w:rPr>
          <w:sz w:val="20"/>
          <w:szCs w:val="20"/>
          <w:vertAlign w:val="superscript"/>
        </w:rPr>
        <w:t>th</w:t>
      </w:r>
      <w:r w:rsidR="003056DB">
        <w:rPr>
          <w:sz w:val="20"/>
          <w:szCs w:val="20"/>
        </w:rPr>
        <w:t xml:space="preserve">, 2019, </w:t>
      </w:r>
      <w:hyperlink r:id="rId4" w:history="1">
        <w:r w:rsidR="003056DB" w:rsidRPr="003C0F64">
          <w:rPr>
            <w:rStyle w:val="Hyperlink"/>
            <w:sz w:val="20"/>
            <w:szCs w:val="20"/>
          </w:rPr>
          <w:t>https://stats.wikimedia.org/EN/SummarySR.htm</w:t>
        </w:r>
      </w:hyperlink>
      <w:r w:rsidRPr="008D4A1C">
        <w:rPr>
          <w:sz w:val="20"/>
          <w:szCs w:val="20"/>
        </w:rPr>
        <w:t xml:space="preserve">; </w:t>
      </w:r>
      <w:r w:rsidR="00C050B4">
        <w:rPr>
          <w:sz w:val="20"/>
          <w:szCs w:val="20"/>
        </w:rPr>
        <w:t>“Croatian Wikipedia at a Glance,” Wikipedia the Free Encyclopedia, last modified February 1</w:t>
      </w:r>
      <w:r w:rsidR="00C050B4" w:rsidRPr="003056DB">
        <w:rPr>
          <w:sz w:val="20"/>
          <w:szCs w:val="20"/>
          <w:vertAlign w:val="superscript"/>
        </w:rPr>
        <w:t>st</w:t>
      </w:r>
      <w:r w:rsidR="00C050B4">
        <w:rPr>
          <w:sz w:val="20"/>
          <w:szCs w:val="20"/>
        </w:rPr>
        <w:t>, 2019, Accessed March 15</w:t>
      </w:r>
      <w:r w:rsidR="00C050B4" w:rsidRPr="003056DB">
        <w:rPr>
          <w:sz w:val="20"/>
          <w:szCs w:val="20"/>
          <w:vertAlign w:val="superscript"/>
        </w:rPr>
        <w:t>th</w:t>
      </w:r>
      <w:r w:rsidR="00C050B4">
        <w:rPr>
          <w:sz w:val="20"/>
          <w:szCs w:val="20"/>
        </w:rPr>
        <w:t xml:space="preserve">, 2019 </w:t>
      </w:r>
      <w:hyperlink r:id="rId5" w:history="1">
        <w:r w:rsidR="00C050B4" w:rsidRPr="003C0F64">
          <w:rPr>
            <w:rStyle w:val="Hyperlink"/>
            <w:sz w:val="20"/>
            <w:szCs w:val="20"/>
          </w:rPr>
          <w:t>https://stats.wikimedia.org/EN/SummaryHR.htm</w:t>
        </w:r>
      </w:hyperlink>
      <w:r w:rsidR="003056DB">
        <w:rPr>
          <w:sz w:val="20"/>
          <w:szCs w:val="20"/>
        </w:rPr>
        <w:t xml:space="preserve">. </w:t>
      </w:r>
    </w:p>
    <w:p w14:paraId="3D1A37FA" w14:textId="77777777" w:rsidR="00233844" w:rsidRPr="008D4A1C" w:rsidRDefault="00233844" w:rsidP="008D4A1C"/>
    <w:p w14:paraId="31E257F3" w14:textId="77777777" w:rsidR="00233844" w:rsidRDefault="00233844">
      <w:pPr>
        <w:pStyle w:val="FootnoteText"/>
      </w:pPr>
    </w:p>
  </w:footnote>
  <w:footnote w:id="18">
    <w:p w14:paraId="79F0BBD7" w14:textId="1F836C81" w:rsidR="00A9186D" w:rsidRPr="00A9186D" w:rsidRDefault="00233844" w:rsidP="00A9186D">
      <w:pPr>
        <w:pStyle w:val="FootnoteText"/>
      </w:pPr>
      <w:r>
        <w:rPr>
          <w:rStyle w:val="FootnoteReference"/>
        </w:rPr>
        <w:footnoteRef/>
      </w:r>
      <w:r w:rsidR="003356D7">
        <w:t xml:space="preserve"> </w:t>
      </w:r>
      <w:r>
        <w:t xml:space="preserve"> </w:t>
      </w:r>
      <w:r w:rsidR="003356D7">
        <w:t>“</w:t>
      </w:r>
      <w:proofErr w:type="spellStart"/>
      <w:r w:rsidR="003356D7">
        <w:t>Sabirni</w:t>
      </w:r>
      <w:proofErr w:type="spellEnd"/>
      <w:r w:rsidR="003356D7">
        <w:t xml:space="preserve"> </w:t>
      </w:r>
      <w:proofErr w:type="spellStart"/>
      <w:r w:rsidR="003356D7">
        <w:t>Logor</w:t>
      </w:r>
      <w:proofErr w:type="spellEnd"/>
      <w:r w:rsidR="003356D7">
        <w:t xml:space="preserve"> </w:t>
      </w:r>
      <w:proofErr w:type="spellStart"/>
      <w:r w:rsidR="003356D7">
        <w:t>Jasenovac</w:t>
      </w:r>
      <w:proofErr w:type="spellEnd"/>
      <w:r w:rsidR="003356D7">
        <w:t>,” Wikipedia the Free Encyclopedia, modified March 9, 2019, Accessed March 12</w:t>
      </w:r>
      <w:r w:rsidR="003356D7" w:rsidRPr="003356D7">
        <w:rPr>
          <w:vertAlign w:val="superscript"/>
        </w:rPr>
        <w:t>th</w:t>
      </w:r>
      <w:r w:rsidR="003356D7">
        <w:t>, 2019,</w:t>
      </w:r>
      <w:r w:rsidR="00A9186D">
        <w:t xml:space="preserve"> </w:t>
      </w:r>
      <w:hyperlink r:id="rId6" w:anchor="cite_note-5" w:history="1">
        <w:r w:rsidR="00A9186D" w:rsidRPr="00A9186D">
          <w:rPr>
            <w:rStyle w:val="Hyperlink"/>
          </w:rPr>
          <w:t>https://hr.wikipedia.org/wiki/Sabirni_logor_Jasenovac#cite_note-5</w:t>
        </w:r>
      </w:hyperlink>
      <w:r w:rsidR="00A9186D">
        <w:t>.</w:t>
      </w:r>
    </w:p>
    <w:p w14:paraId="5354CEDB" w14:textId="6D61AA89" w:rsidR="00233844" w:rsidRPr="009B314F" w:rsidRDefault="00233844" w:rsidP="009B314F">
      <w:pPr>
        <w:pStyle w:val="FootnoteText"/>
      </w:pPr>
    </w:p>
    <w:p w14:paraId="77908FA2" w14:textId="77777777" w:rsidR="00233844" w:rsidRDefault="00233844">
      <w:pPr>
        <w:pStyle w:val="FootnoteText"/>
      </w:pPr>
    </w:p>
  </w:footnote>
  <w:footnote w:id="19">
    <w:p w14:paraId="472F0B30" w14:textId="3846D68A" w:rsidR="00233844" w:rsidRPr="00DB353C" w:rsidRDefault="00233844">
      <w:pPr>
        <w:pStyle w:val="FootnoteText"/>
      </w:pPr>
      <w:r w:rsidRPr="00DB353C">
        <w:rPr>
          <w:rStyle w:val="FootnoteReference"/>
        </w:rPr>
        <w:footnoteRef/>
      </w:r>
      <w:r w:rsidR="000378AE">
        <w:t xml:space="preserve"> “</w:t>
      </w:r>
      <w:proofErr w:type="spellStart"/>
      <w:r w:rsidR="000378AE">
        <w:t>Logor</w:t>
      </w:r>
      <w:proofErr w:type="spellEnd"/>
      <w:r w:rsidR="000378AE">
        <w:t xml:space="preserve"> </w:t>
      </w:r>
      <w:proofErr w:type="spellStart"/>
      <w:r w:rsidR="000378AE">
        <w:t>Jasenovac</w:t>
      </w:r>
      <w:proofErr w:type="spellEnd"/>
      <w:r w:rsidR="000378AE">
        <w:t>,” Wikipedia the Free Encyclopedia,” modified February 11</w:t>
      </w:r>
      <w:r w:rsidR="000378AE" w:rsidRPr="000378AE">
        <w:rPr>
          <w:vertAlign w:val="superscript"/>
        </w:rPr>
        <w:t>th</w:t>
      </w:r>
      <w:r w:rsidR="000378AE">
        <w:t>, 2019, accessed March 15</w:t>
      </w:r>
      <w:r w:rsidR="000378AE" w:rsidRPr="000378AE">
        <w:rPr>
          <w:vertAlign w:val="superscript"/>
        </w:rPr>
        <w:t>th</w:t>
      </w:r>
      <w:r w:rsidR="000378AE">
        <w:t xml:space="preserve">, 2019, </w:t>
      </w:r>
      <w:hyperlink r:id="rId7" w:history="1">
        <w:r w:rsidR="000378AE" w:rsidRPr="003C0F64">
          <w:rPr>
            <w:rStyle w:val="Hyperlink"/>
          </w:rPr>
          <w:t>https://sr.wikipedia.org/wiki/%D0%9B%D0%BE%D0%B3%D0%BE%D1%80_%D0%88%D0%B0%D1%81%D0%B5%D0%BD%D0%BE%D0%B2%D0%B0%D1%86</w:t>
        </w:r>
      </w:hyperlink>
      <w:r w:rsidR="000378AE">
        <w:t xml:space="preserve">. </w:t>
      </w:r>
    </w:p>
  </w:footnote>
  <w:footnote w:id="20">
    <w:p w14:paraId="21B85295" w14:textId="0D098DA1" w:rsidR="00233844" w:rsidRDefault="00233844">
      <w:pPr>
        <w:pStyle w:val="FootnoteText"/>
      </w:pPr>
      <w:r w:rsidRPr="00DB353C">
        <w:rPr>
          <w:rStyle w:val="FootnoteReference"/>
        </w:rPr>
        <w:footnoteRef/>
      </w:r>
      <w:r w:rsidRPr="00DB353C">
        <w:t xml:space="preserve"> It’s also worth noting the initial photographs found in the introduction to these articles</w:t>
      </w:r>
      <w:r>
        <w:t xml:space="preserve">, which appear a bit counter intuitive. The Serbian article for example has an image of a memorial to </w:t>
      </w:r>
      <w:proofErr w:type="spellStart"/>
      <w:r>
        <w:t>Jasenovac</w:t>
      </w:r>
      <w:proofErr w:type="spellEnd"/>
      <w:r>
        <w:t xml:space="preserve"> called the “Stone Flower” and a map of the NDH, while the Croatian version shows the entry way to </w:t>
      </w:r>
      <w:proofErr w:type="spellStart"/>
      <w:r>
        <w:t>Jasenovac</w:t>
      </w:r>
      <w:proofErr w:type="spellEnd"/>
      <w:r>
        <w:t xml:space="preserve"> (possibly because the image shows a plaque above the entry that called it a work camp thus justifying the articles use of the term) as well as an image of murdered internees.  </w:t>
      </w:r>
    </w:p>
  </w:footnote>
  <w:footnote w:id="21">
    <w:p w14:paraId="1626E015" w14:textId="71B9B772" w:rsidR="00233844" w:rsidRPr="00A81676" w:rsidRDefault="00233844">
      <w:pPr>
        <w:pStyle w:val="FootnoteText"/>
      </w:pPr>
      <w:r w:rsidRPr="00A81676">
        <w:rPr>
          <w:rStyle w:val="FootnoteReference"/>
        </w:rPr>
        <w:footnoteRef/>
      </w:r>
      <w:r w:rsidR="0099452F">
        <w:t xml:space="preserve"> “</w:t>
      </w:r>
      <w:proofErr w:type="spellStart"/>
      <w:r w:rsidR="0099452F">
        <w:t>Istorija</w:t>
      </w:r>
      <w:proofErr w:type="spellEnd"/>
      <w:r w:rsidR="0099452F">
        <w:t xml:space="preserve"> </w:t>
      </w:r>
      <w:proofErr w:type="spellStart"/>
      <w:r w:rsidR="0099452F">
        <w:t>Izmena</w:t>
      </w:r>
      <w:proofErr w:type="spellEnd"/>
      <w:r w:rsidR="0099452F">
        <w:t xml:space="preserve"> </w:t>
      </w:r>
      <w:proofErr w:type="spellStart"/>
      <w:r w:rsidR="0099452F">
        <w:t>Stranica</w:t>
      </w:r>
      <w:proofErr w:type="spellEnd"/>
      <w:r w:rsidR="0099452F">
        <w:t xml:space="preserve"> ‘</w:t>
      </w:r>
      <w:proofErr w:type="spellStart"/>
      <w:r w:rsidR="0099452F">
        <w:t>Logor</w:t>
      </w:r>
      <w:proofErr w:type="spellEnd"/>
      <w:r w:rsidR="0099452F">
        <w:t xml:space="preserve"> </w:t>
      </w:r>
      <w:proofErr w:type="spellStart"/>
      <w:r w:rsidR="0099452F">
        <w:t>Jasenovac</w:t>
      </w:r>
      <w:proofErr w:type="spellEnd"/>
      <w:r w:rsidR="0099452F">
        <w:t>,’”</w:t>
      </w:r>
      <w:r w:rsidR="00CA4C76">
        <w:t xml:space="preserve"> Wikipedia the Free Encyclopedia,</w:t>
      </w:r>
      <w:r w:rsidR="0099452F">
        <w:t xml:space="preserve"> last modified </w:t>
      </w:r>
      <w:proofErr w:type="spellStart"/>
      <w:r w:rsidR="0099452F">
        <w:t>Februrary</w:t>
      </w:r>
      <w:proofErr w:type="spellEnd"/>
      <w:r w:rsidR="0099452F">
        <w:t xml:space="preserve"> 11</w:t>
      </w:r>
      <w:r w:rsidR="0099452F" w:rsidRPr="0099452F">
        <w:rPr>
          <w:vertAlign w:val="superscript"/>
        </w:rPr>
        <w:t>th</w:t>
      </w:r>
      <w:r w:rsidR="0099452F">
        <w:t>, 2019, Accessed April 5</w:t>
      </w:r>
      <w:r w:rsidR="0099452F" w:rsidRPr="0099452F">
        <w:rPr>
          <w:vertAlign w:val="superscript"/>
        </w:rPr>
        <w:t>th</w:t>
      </w:r>
      <w:r w:rsidR="0099452F">
        <w:t>,</w:t>
      </w:r>
      <w:r w:rsidR="00CA4C76">
        <w:t xml:space="preserve"> </w:t>
      </w:r>
      <w:r w:rsidR="0099452F">
        <w:t>2019,</w:t>
      </w:r>
      <w:r w:rsidR="00CA4C76">
        <w:t xml:space="preserve"> </w:t>
      </w:r>
      <w:hyperlink r:id="rId8" w:history="1">
        <w:r w:rsidR="00F23FB4" w:rsidRPr="003C0F64">
          <w:rPr>
            <w:rStyle w:val="Hyperlink"/>
          </w:rPr>
          <w:t>https://sr.wikipedia.org/w/index.php?title=%D0%9B%D0%BE%D0%B3%D0%BE%D1%80_%D0%88%D0%B0%D1%81%D0%B5%D0%BD%D0%BE%D0%B2%D0%B0%D1%86&amp;offset=&amp;limit=500&amp;action=history</w:t>
        </w:r>
      </w:hyperlink>
      <w:r w:rsidRPr="00A81676">
        <w:t xml:space="preserve">; </w:t>
      </w:r>
      <w:hyperlink r:id="rId9" w:history="1">
        <w:r w:rsidRPr="00A81676">
          <w:rPr>
            <w:rStyle w:val="Hyperlink"/>
          </w:rPr>
          <w:t>https://hr.wikipedia.org/w/index.php?title=Sabirni_logor_Jasenovac&amp;oldid=5222470</w:t>
        </w:r>
      </w:hyperlink>
      <w:r w:rsidR="0099452F">
        <w:t xml:space="preserve">. </w:t>
      </w:r>
    </w:p>
  </w:footnote>
  <w:footnote w:id="22">
    <w:p w14:paraId="07639FE6" w14:textId="2C2ADAA9" w:rsidR="00233844" w:rsidRPr="00A81676" w:rsidRDefault="00233844">
      <w:pPr>
        <w:pStyle w:val="FootnoteText"/>
      </w:pPr>
      <w:r w:rsidRPr="00A81676">
        <w:rPr>
          <w:rStyle w:val="FootnoteReference"/>
        </w:rPr>
        <w:footnoteRef/>
      </w:r>
      <w:r w:rsidR="00F23FB4">
        <w:t xml:space="preserve"> “</w:t>
      </w:r>
      <w:proofErr w:type="spellStart"/>
      <w:r w:rsidR="00F23FB4">
        <w:t>Sabrini</w:t>
      </w:r>
      <w:proofErr w:type="spellEnd"/>
      <w:r w:rsidR="00F23FB4">
        <w:t xml:space="preserve"> </w:t>
      </w:r>
      <w:proofErr w:type="spellStart"/>
      <w:r w:rsidR="00F23FB4">
        <w:t>Logor</w:t>
      </w:r>
      <w:proofErr w:type="spellEnd"/>
      <w:r w:rsidR="00F23FB4">
        <w:t xml:space="preserve"> </w:t>
      </w:r>
      <w:proofErr w:type="spellStart"/>
      <w:r w:rsidR="00F23FB4">
        <w:t>Jasenovac</w:t>
      </w:r>
      <w:proofErr w:type="spellEnd"/>
      <w:r w:rsidR="00F23FB4">
        <w:t>,” Wikipedia the Free Encyclopedia, modified August 5</w:t>
      </w:r>
      <w:r w:rsidR="00F23FB4" w:rsidRPr="00F23FB4">
        <w:rPr>
          <w:vertAlign w:val="superscript"/>
        </w:rPr>
        <w:t>th</w:t>
      </w:r>
      <w:r w:rsidR="00F23FB4">
        <w:t>, 2005, accessed April 5</w:t>
      </w:r>
      <w:r w:rsidR="00F23FB4" w:rsidRPr="00F23FB4">
        <w:rPr>
          <w:vertAlign w:val="superscript"/>
        </w:rPr>
        <w:t>th</w:t>
      </w:r>
      <w:r w:rsidR="00F23FB4">
        <w:t>, 2019,</w:t>
      </w:r>
      <w:r w:rsidRPr="00A81676">
        <w:t xml:space="preserve"> </w:t>
      </w:r>
      <w:hyperlink r:id="rId10" w:history="1">
        <w:r w:rsidRPr="00A81676">
          <w:rPr>
            <w:rStyle w:val="Hyperlink"/>
          </w:rPr>
          <w:t>https://hr.wikipedia.org/w/index.php?title=Sabirni_logor_Jasenovac&amp;oldid=85529</w:t>
        </w:r>
      </w:hyperlink>
      <w:r w:rsidR="00F23FB4">
        <w:t xml:space="preserve">. </w:t>
      </w:r>
    </w:p>
  </w:footnote>
  <w:footnote w:id="23">
    <w:p w14:paraId="431A9C89" w14:textId="5DC40ACF" w:rsidR="00233844" w:rsidRPr="00B02EA3" w:rsidRDefault="00233844" w:rsidP="00B02EA3">
      <w:pPr>
        <w:rPr>
          <w:sz w:val="20"/>
          <w:szCs w:val="20"/>
        </w:rPr>
      </w:pPr>
      <w:r w:rsidRPr="00A81676">
        <w:rPr>
          <w:rStyle w:val="FootnoteReference"/>
          <w:sz w:val="20"/>
          <w:szCs w:val="20"/>
        </w:rPr>
        <w:footnoteRef/>
      </w:r>
      <w:r w:rsidRPr="00A81676">
        <w:rPr>
          <w:sz w:val="20"/>
          <w:szCs w:val="20"/>
        </w:rPr>
        <w:t xml:space="preserve"> </w:t>
      </w:r>
      <w:r w:rsidR="00F23FB4" w:rsidRPr="00F23FB4">
        <w:rPr>
          <w:sz w:val="20"/>
          <w:szCs w:val="20"/>
        </w:rPr>
        <w:t>“</w:t>
      </w:r>
      <w:proofErr w:type="spellStart"/>
      <w:r w:rsidR="00F23FB4" w:rsidRPr="00F23FB4">
        <w:rPr>
          <w:sz w:val="20"/>
          <w:szCs w:val="20"/>
        </w:rPr>
        <w:t>Sabrini</w:t>
      </w:r>
      <w:proofErr w:type="spellEnd"/>
      <w:r w:rsidR="00F23FB4" w:rsidRPr="00F23FB4">
        <w:rPr>
          <w:sz w:val="20"/>
          <w:szCs w:val="20"/>
        </w:rPr>
        <w:t xml:space="preserve"> </w:t>
      </w:r>
      <w:proofErr w:type="spellStart"/>
      <w:r w:rsidR="00F23FB4" w:rsidRPr="00F23FB4">
        <w:rPr>
          <w:sz w:val="20"/>
          <w:szCs w:val="20"/>
        </w:rPr>
        <w:t>Logor</w:t>
      </w:r>
      <w:proofErr w:type="spellEnd"/>
      <w:r w:rsidR="00F23FB4" w:rsidRPr="00F23FB4">
        <w:rPr>
          <w:sz w:val="20"/>
          <w:szCs w:val="20"/>
        </w:rPr>
        <w:t xml:space="preserve"> </w:t>
      </w:r>
      <w:proofErr w:type="spellStart"/>
      <w:r w:rsidR="00F23FB4" w:rsidRPr="00F23FB4">
        <w:rPr>
          <w:sz w:val="20"/>
          <w:szCs w:val="20"/>
        </w:rPr>
        <w:t>Jasenovac</w:t>
      </w:r>
      <w:proofErr w:type="spellEnd"/>
      <w:r w:rsidR="00F23FB4" w:rsidRPr="00F23FB4">
        <w:rPr>
          <w:sz w:val="20"/>
          <w:szCs w:val="20"/>
        </w:rPr>
        <w:t>,” Wikipedia the Free Encyclopedia, modified</w:t>
      </w:r>
      <w:r w:rsidR="00F23FB4">
        <w:rPr>
          <w:sz w:val="20"/>
          <w:szCs w:val="20"/>
        </w:rPr>
        <w:t xml:space="preserve"> May 22</w:t>
      </w:r>
      <w:r w:rsidR="00F23FB4" w:rsidRPr="00F23FB4">
        <w:rPr>
          <w:sz w:val="20"/>
          <w:szCs w:val="20"/>
          <w:vertAlign w:val="superscript"/>
        </w:rPr>
        <w:t>nd</w:t>
      </w:r>
      <w:r w:rsidR="00F23FB4">
        <w:rPr>
          <w:sz w:val="20"/>
          <w:szCs w:val="20"/>
        </w:rPr>
        <w:t>, 2012, accessed April 5</w:t>
      </w:r>
      <w:r w:rsidR="00F23FB4" w:rsidRPr="00F23FB4">
        <w:rPr>
          <w:sz w:val="20"/>
          <w:szCs w:val="20"/>
          <w:vertAlign w:val="superscript"/>
        </w:rPr>
        <w:t>th</w:t>
      </w:r>
      <w:r w:rsidR="00F23FB4">
        <w:rPr>
          <w:sz w:val="20"/>
          <w:szCs w:val="20"/>
        </w:rPr>
        <w:t xml:space="preserve">, 2019, </w:t>
      </w:r>
      <w:hyperlink r:id="rId11" w:history="1">
        <w:r w:rsidR="00F23FB4" w:rsidRPr="003C0F64">
          <w:rPr>
            <w:rStyle w:val="Hyperlink"/>
            <w:sz w:val="20"/>
            <w:szCs w:val="20"/>
          </w:rPr>
          <w:t>https://hr.wikipedia.org/w/index.php?title=Sabirni_logor_Jasenovac&amp;oldid=3389874</w:t>
        </w:r>
      </w:hyperlink>
      <w:r w:rsidR="00F23FB4">
        <w:rPr>
          <w:sz w:val="20"/>
          <w:szCs w:val="20"/>
        </w:rPr>
        <w:t xml:space="preserve">. </w:t>
      </w:r>
    </w:p>
  </w:footnote>
  <w:footnote w:id="24">
    <w:p w14:paraId="3173A2F6" w14:textId="53392476" w:rsidR="00233844" w:rsidRDefault="00233844" w:rsidP="00B02EA3">
      <w:r w:rsidRPr="00B02EA3">
        <w:rPr>
          <w:rStyle w:val="FootnoteReference"/>
          <w:sz w:val="20"/>
        </w:rPr>
        <w:footnoteRef/>
      </w:r>
      <w:r w:rsidR="00F23FB4">
        <w:rPr>
          <w:sz w:val="20"/>
        </w:rPr>
        <w:t xml:space="preserve"> “</w:t>
      </w:r>
      <w:proofErr w:type="spellStart"/>
      <w:r w:rsidR="00F23FB4">
        <w:rPr>
          <w:sz w:val="20"/>
        </w:rPr>
        <w:t>Sabirni</w:t>
      </w:r>
      <w:proofErr w:type="spellEnd"/>
      <w:r w:rsidR="00F23FB4">
        <w:rPr>
          <w:sz w:val="20"/>
        </w:rPr>
        <w:t xml:space="preserve"> </w:t>
      </w:r>
      <w:proofErr w:type="spellStart"/>
      <w:r w:rsidR="00F23FB4">
        <w:rPr>
          <w:sz w:val="20"/>
        </w:rPr>
        <w:t>Logor</w:t>
      </w:r>
      <w:proofErr w:type="spellEnd"/>
      <w:r w:rsidR="00F23FB4">
        <w:rPr>
          <w:sz w:val="20"/>
        </w:rPr>
        <w:t xml:space="preserve"> </w:t>
      </w:r>
      <w:proofErr w:type="spellStart"/>
      <w:r w:rsidR="00F23FB4">
        <w:rPr>
          <w:sz w:val="20"/>
        </w:rPr>
        <w:t>Jasenovac</w:t>
      </w:r>
      <w:proofErr w:type="spellEnd"/>
      <w:r w:rsidR="00F23FB4">
        <w:rPr>
          <w:sz w:val="20"/>
        </w:rPr>
        <w:t>,” Wikipedia the Free Encyclopedia, modified August 14</w:t>
      </w:r>
      <w:r w:rsidR="00F23FB4" w:rsidRPr="00F23FB4">
        <w:rPr>
          <w:sz w:val="20"/>
          <w:vertAlign w:val="superscript"/>
        </w:rPr>
        <w:t>th</w:t>
      </w:r>
      <w:r w:rsidR="00F23FB4">
        <w:rPr>
          <w:sz w:val="20"/>
        </w:rPr>
        <w:t>, 2018, accessed April 5</w:t>
      </w:r>
      <w:r w:rsidR="00F23FB4" w:rsidRPr="00F23FB4">
        <w:rPr>
          <w:sz w:val="20"/>
          <w:vertAlign w:val="superscript"/>
        </w:rPr>
        <w:t>th</w:t>
      </w:r>
      <w:r w:rsidR="00F23FB4">
        <w:rPr>
          <w:sz w:val="20"/>
        </w:rPr>
        <w:t xml:space="preserve">, 2019, </w:t>
      </w:r>
      <w:hyperlink r:id="rId12" w:history="1">
        <w:r w:rsidR="00F23FB4" w:rsidRPr="003C0F64">
          <w:rPr>
            <w:rStyle w:val="Hyperlink"/>
            <w:sz w:val="20"/>
          </w:rPr>
          <w:t>https://hr.wikipedia.org/w/index.php?title=Sabirni_logor_Jasenovac&amp;oldid=5125230</w:t>
        </w:r>
      </w:hyperlink>
      <w:r w:rsidR="00F23FB4">
        <w:rPr>
          <w:sz w:val="20"/>
        </w:rPr>
        <w:t xml:space="preserve">. </w:t>
      </w:r>
    </w:p>
  </w:footnote>
  <w:footnote w:id="25">
    <w:p w14:paraId="4E77E734" w14:textId="7F65711A" w:rsidR="00233844" w:rsidRPr="00FA056F" w:rsidRDefault="00233844" w:rsidP="00FA056F">
      <w:pPr>
        <w:rPr>
          <w:sz w:val="20"/>
          <w:szCs w:val="20"/>
        </w:rPr>
      </w:pPr>
      <w:r w:rsidRPr="00027DB2">
        <w:rPr>
          <w:rStyle w:val="FootnoteReference"/>
          <w:sz w:val="20"/>
          <w:szCs w:val="20"/>
        </w:rPr>
        <w:footnoteRef/>
      </w:r>
      <w:r w:rsidRPr="00027DB2">
        <w:rPr>
          <w:sz w:val="20"/>
          <w:szCs w:val="20"/>
        </w:rPr>
        <w:t xml:space="preserve"> </w:t>
      </w:r>
      <w:r w:rsidR="006E2F5B">
        <w:rPr>
          <w:sz w:val="20"/>
        </w:rPr>
        <w:t>“</w:t>
      </w:r>
      <w:proofErr w:type="spellStart"/>
      <w:r w:rsidR="006E2F5B">
        <w:rPr>
          <w:sz w:val="20"/>
        </w:rPr>
        <w:t>Sabirni</w:t>
      </w:r>
      <w:proofErr w:type="spellEnd"/>
      <w:r w:rsidR="006E2F5B">
        <w:rPr>
          <w:sz w:val="20"/>
        </w:rPr>
        <w:t xml:space="preserve"> </w:t>
      </w:r>
      <w:proofErr w:type="spellStart"/>
      <w:r w:rsidR="006E2F5B">
        <w:rPr>
          <w:sz w:val="20"/>
        </w:rPr>
        <w:t>Logor</w:t>
      </w:r>
      <w:proofErr w:type="spellEnd"/>
      <w:r w:rsidR="006E2F5B">
        <w:rPr>
          <w:sz w:val="20"/>
        </w:rPr>
        <w:t xml:space="preserve"> </w:t>
      </w:r>
      <w:proofErr w:type="spellStart"/>
      <w:r w:rsidR="006E2F5B">
        <w:rPr>
          <w:sz w:val="20"/>
        </w:rPr>
        <w:t>Jasenovac</w:t>
      </w:r>
      <w:proofErr w:type="spellEnd"/>
      <w:r w:rsidR="006E2F5B">
        <w:rPr>
          <w:sz w:val="20"/>
        </w:rPr>
        <w:t>,” Wikipedia the Free Encyclopedia, modified December 14</w:t>
      </w:r>
      <w:r w:rsidR="006E2F5B" w:rsidRPr="006E2F5B">
        <w:rPr>
          <w:sz w:val="20"/>
          <w:vertAlign w:val="superscript"/>
        </w:rPr>
        <w:t>th</w:t>
      </w:r>
      <w:r w:rsidR="006E2F5B">
        <w:rPr>
          <w:sz w:val="20"/>
        </w:rPr>
        <w:t>, 2018, accessed April 5</w:t>
      </w:r>
      <w:r w:rsidR="006E2F5B" w:rsidRPr="006E2F5B">
        <w:rPr>
          <w:sz w:val="20"/>
          <w:vertAlign w:val="superscript"/>
        </w:rPr>
        <w:t>th</w:t>
      </w:r>
      <w:r w:rsidR="006E2F5B">
        <w:rPr>
          <w:sz w:val="20"/>
        </w:rPr>
        <w:t xml:space="preserve">, 2019, </w:t>
      </w:r>
      <w:hyperlink r:id="rId13" w:history="1">
        <w:r w:rsidR="006E2F5B" w:rsidRPr="003C0F64">
          <w:rPr>
            <w:rStyle w:val="Hyperlink"/>
            <w:sz w:val="20"/>
            <w:szCs w:val="20"/>
          </w:rPr>
          <w:t>https://hr.wikipedia.org/w/index.php?title=Sabirni_logor_Jasenovac&amp;oldid=5178518</w:t>
        </w:r>
      </w:hyperlink>
      <w:r w:rsidR="006E2F5B">
        <w:rPr>
          <w:sz w:val="20"/>
          <w:szCs w:val="20"/>
        </w:rPr>
        <w:t xml:space="preserve">. </w:t>
      </w:r>
    </w:p>
  </w:footnote>
  <w:footnote w:id="26">
    <w:p w14:paraId="3982DFA0" w14:textId="77777777" w:rsidR="00EC4704" w:rsidRDefault="00233844" w:rsidP="00A81676">
      <w:pPr>
        <w:rPr>
          <w:sz w:val="20"/>
          <w:szCs w:val="20"/>
        </w:rPr>
      </w:pPr>
      <w:r w:rsidRPr="00A81676">
        <w:rPr>
          <w:rStyle w:val="FootnoteReference"/>
          <w:sz w:val="20"/>
          <w:szCs w:val="20"/>
        </w:rPr>
        <w:footnoteRef/>
      </w:r>
      <w:r w:rsidR="00EC4704" w:rsidRPr="00EC4704">
        <w:rPr>
          <w:sz w:val="20"/>
          <w:szCs w:val="20"/>
        </w:rPr>
        <w:t>“</w:t>
      </w:r>
      <w:proofErr w:type="spellStart"/>
      <w:r w:rsidR="00EC4704" w:rsidRPr="00EC4704">
        <w:rPr>
          <w:sz w:val="20"/>
          <w:szCs w:val="20"/>
        </w:rPr>
        <w:t>Sabrini</w:t>
      </w:r>
      <w:proofErr w:type="spellEnd"/>
      <w:r w:rsidR="00EC4704" w:rsidRPr="00EC4704">
        <w:rPr>
          <w:sz w:val="20"/>
          <w:szCs w:val="20"/>
        </w:rPr>
        <w:t xml:space="preserve"> </w:t>
      </w:r>
      <w:proofErr w:type="spellStart"/>
      <w:r w:rsidR="00EC4704" w:rsidRPr="00EC4704">
        <w:rPr>
          <w:sz w:val="20"/>
          <w:szCs w:val="20"/>
        </w:rPr>
        <w:t>Logor</w:t>
      </w:r>
      <w:proofErr w:type="spellEnd"/>
      <w:r w:rsidR="00EC4704" w:rsidRPr="00EC4704">
        <w:rPr>
          <w:sz w:val="20"/>
          <w:szCs w:val="20"/>
        </w:rPr>
        <w:t xml:space="preserve"> </w:t>
      </w:r>
      <w:proofErr w:type="spellStart"/>
      <w:r w:rsidR="00EC4704" w:rsidRPr="00EC4704">
        <w:rPr>
          <w:sz w:val="20"/>
          <w:szCs w:val="20"/>
        </w:rPr>
        <w:t>Jasenovac</w:t>
      </w:r>
      <w:proofErr w:type="spellEnd"/>
      <w:r w:rsidR="00EC4704" w:rsidRPr="00EC4704">
        <w:rPr>
          <w:sz w:val="20"/>
          <w:szCs w:val="20"/>
        </w:rPr>
        <w:t>,” Wikipedia the Free Encyclopedia, modified August 5</w:t>
      </w:r>
      <w:r w:rsidR="00EC4704" w:rsidRPr="00EC4704">
        <w:rPr>
          <w:sz w:val="20"/>
          <w:szCs w:val="20"/>
          <w:vertAlign w:val="superscript"/>
        </w:rPr>
        <w:t>th</w:t>
      </w:r>
      <w:r w:rsidR="00EC4704" w:rsidRPr="00EC4704">
        <w:rPr>
          <w:sz w:val="20"/>
          <w:szCs w:val="20"/>
        </w:rPr>
        <w:t>, 2005, accessed April 5</w:t>
      </w:r>
      <w:r w:rsidR="00EC4704" w:rsidRPr="00EC4704">
        <w:rPr>
          <w:sz w:val="20"/>
          <w:szCs w:val="20"/>
          <w:vertAlign w:val="superscript"/>
        </w:rPr>
        <w:t>th</w:t>
      </w:r>
      <w:r w:rsidR="00EC4704" w:rsidRPr="00EC4704">
        <w:rPr>
          <w:sz w:val="20"/>
          <w:szCs w:val="20"/>
        </w:rPr>
        <w:t xml:space="preserve">, 2019, </w:t>
      </w:r>
      <w:hyperlink r:id="rId14" w:history="1">
        <w:r w:rsidR="00EC4704" w:rsidRPr="00EC4704">
          <w:rPr>
            <w:rStyle w:val="Hyperlink"/>
            <w:sz w:val="20"/>
            <w:szCs w:val="20"/>
          </w:rPr>
          <w:t>https://hr.wikipedia.org/w/index.php?title=Sabirni_logor_Jasenovac&amp;oldid=85529</w:t>
        </w:r>
      </w:hyperlink>
      <w:r w:rsidRPr="00A81676">
        <w:rPr>
          <w:sz w:val="20"/>
          <w:szCs w:val="20"/>
        </w:rPr>
        <w:t>;</w:t>
      </w:r>
    </w:p>
    <w:p w14:paraId="75FBDBFD" w14:textId="4D268BFF" w:rsidR="00233844" w:rsidRPr="00A81676" w:rsidRDefault="00233844" w:rsidP="00EC4704">
      <w:pPr>
        <w:pStyle w:val="FootnoteText"/>
      </w:pPr>
      <w:r w:rsidRPr="00A81676">
        <w:t xml:space="preserve"> </w:t>
      </w:r>
      <w:hyperlink r:id="rId15" w:history="1">
        <w:r w:rsidRPr="00A81676">
          <w:rPr>
            <w:rStyle w:val="Hyperlink"/>
          </w:rPr>
          <w:t>https://hr.wikipedia.org/w/index.php?title=Sabirni_logor_Jasenovac&amp;oldid=3389874</w:t>
        </w:r>
      </w:hyperlink>
      <w:r w:rsidRPr="00A81676">
        <w:t>;</w:t>
      </w:r>
      <w:r w:rsidR="00EC4704" w:rsidRPr="00EC4704">
        <w:t xml:space="preserve"> </w:t>
      </w:r>
      <w:r w:rsidR="00EC4704" w:rsidRPr="00F23FB4">
        <w:t>“</w:t>
      </w:r>
      <w:proofErr w:type="spellStart"/>
      <w:r w:rsidR="00EC4704" w:rsidRPr="00F23FB4">
        <w:t>Sabrini</w:t>
      </w:r>
      <w:proofErr w:type="spellEnd"/>
      <w:r w:rsidR="00EC4704" w:rsidRPr="00F23FB4">
        <w:t xml:space="preserve"> </w:t>
      </w:r>
      <w:proofErr w:type="spellStart"/>
      <w:r w:rsidR="00EC4704" w:rsidRPr="00F23FB4">
        <w:t>Logor</w:t>
      </w:r>
      <w:proofErr w:type="spellEnd"/>
      <w:r w:rsidR="00EC4704" w:rsidRPr="00F23FB4">
        <w:t xml:space="preserve"> </w:t>
      </w:r>
      <w:proofErr w:type="spellStart"/>
      <w:r w:rsidR="00EC4704" w:rsidRPr="00F23FB4">
        <w:t>Jasenovac</w:t>
      </w:r>
      <w:proofErr w:type="spellEnd"/>
      <w:r w:rsidR="00EC4704" w:rsidRPr="00F23FB4">
        <w:t>,” Wikipedia the Free Encyclopedia, modified</w:t>
      </w:r>
      <w:r w:rsidR="00EC4704">
        <w:t xml:space="preserve"> May 22</w:t>
      </w:r>
      <w:r w:rsidR="00EC4704" w:rsidRPr="00F23FB4">
        <w:rPr>
          <w:vertAlign w:val="superscript"/>
        </w:rPr>
        <w:t>nd</w:t>
      </w:r>
      <w:r w:rsidR="00EC4704">
        <w:t>, 2012, accessed April 5</w:t>
      </w:r>
      <w:r w:rsidR="00EC4704" w:rsidRPr="00F23FB4">
        <w:rPr>
          <w:vertAlign w:val="superscript"/>
        </w:rPr>
        <w:t>th</w:t>
      </w:r>
      <w:r w:rsidR="00EC4704">
        <w:t xml:space="preserve">, 2019, </w:t>
      </w:r>
      <w:hyperlink r:id="rId16" w:history="1">
        <w:r w:rsidR="00EC4704" w:rsidRPr="003C0F64">
          <w:rPr>
            <w:rStyle w:val="Hyperlink"/>
          </w:rPr>
          <w:t>https://hr.wikipedia.org/w/index.php?title=Sabirni_logor_Jasenovac&amp;oldid=3389874</w:t>
        </w:r>
      </w:hyperlink>
      <w:r w:rsidR="00EC4704">
        <w:t>; “</w:t>
      </w:r>
      <w:proofErr w:type="spellStart"/>
      <w:r w:rsidR="00EC4704">
        <w:t>Sabirni</w:t>
      </w:r>
      <w:proofErr w:type="spellEnd"/>
      <w:r w:rsidR="00EC4704">
        <w:t xml:space="preserve"> </w:t>
      </w:r>
      <w:proofErr w:type="spellStart"/>
      <w:r w:rsidR="00EC4704">
        <w:t>Logor</w:t>
      </w:r>
      <w:proofErr w:type="spellEnd"/>
      <w:r w:rsidR="00EC4704">
        <w:t xml:space="preserve"> </w:t>
      </w:r>
      <w:proofErr w:type="spellStart"/>
      <w:r w:rsidR="00EC4704">
        <w:t>Jasenovac</w:t>
      </w:r>
      <w:proofErr w:type="spellEnd"/>
      <w:r w:rsidR="00EC4704">
        <w:t>,” Wikipedia the Free Encyclopedia, modified March 9, 2019, Accessed March 12</w:t>
      </w:r>
      <w:r w:rsidR="00EC4704" w:rsidRPr="003356D7">
        <w:rPr>
          <w:vertAlign w:val="superscript"/>
        </w:rPr>
        <w:t>th</w:t>
      </w:r>
      <w:r w:rsidR="00EC4704">
        <w:t xml:space="preserve">, 2019, </w:t>
      </w:r>
      <w:hyperlink r:id="rId17" w:anchor="cite_note-5" w:history="1">
        <w:r w:rsidR="00EC4704" w:rsidRPr="00A9186D">
          <w:rPr>
            <w:rStyle w:val="Hyperlink"/>
          </w:rPr>
          <w:t>https://hr.wikipedia.org/wiki/Sabirni_logor_Jasenovac#cite_note-5</w:t>
        </w:r>
      </w:hyperlink>
      <w:r w:rsidR="00EC4704">
        <w:t>.</w:t>
      </w:r>
    </w:p>
  </w:footnote>
  <w:footnote w:id="27">
    <w:p w14:paraId="533767F8" w14:textId="17CD42BC" w:rsidR="00BB6328" w:rsidRPr="00BB6328" w:rsidRDefault="00233844" w:rsidP="00F25F93">
      <w:pPr>
        <w:rPr>
          <w:color w:val="0000FF"/>
          <w:sz w:val="20"/>
          <w:szCs w:val="20"/>
          <w:u w:val="single"/>
        </w:rPr>
      </w:pPr>
      <w:r w:rsidRPr="00F25F93">
        <w:rPr>
          <w:rStyle w:val="FootnoteReference"/>
          <w:sz w:val="20"/>
          <w:szCs w:val="20"/>
        </w:rPr>
        <w:footnoteRef/>
      </w:r>
      <w:r w:rsidR="00BB6328">
        <w:rPr>
          <w:color w:val="0000FF"/>
          <w:sz w:val="20"/>
          <w:szCs w:val="20"/>
        </w:rPr>
        <w:t xml:space="preserve"> </w:t>
      </w:r>
      <w:r w:rsidR="00BB6328" w:rsidRPr="00BB6328">
        <w:rPr>
          <w:color w:val="000000" w:themeColor="text1"/>
          <w:sz w:val="20"/>
          <w:szCs w:val="20"/>
        </w:rPr>
        <w:t>“</w:t>
      </w:r>
      <w:proofErr w:type="spellStart"/>
      <w:r w:rsidR="00BB6328">
        <w:rPr>
          <w:color w:val="000000" w:themeColor="text1"/>
          <w:sz w:val="20"/>
          <w:szCs w:val="20"/>
        </w:rPr>
        <w:t>Logor</w:t>
      </w:r>
      <w:proofErr w:type="spellEnd"/>
      <w:r w:rsidR="00BB6328">
        <w:rPr>
          <w:color w:val="000000" w:themeColor="text1"/>
          <w:sz w:val="20"/>
          <w:szCs w:val="20"/>
        </w:rPr>
        <w:t xml:space="preserve"> </w:t>
      </w:r>
      <w:proofErr w:type="spellStart"/>
      <w:r w:rsidR="00BB6328">
        <w:rPr>
          <w:color w:val="000000" w:themeColor="text1"/>
          <w:sz w:val="20"/>
          <w:szCs w:val="20"/>
        </w:rPr>
        <w:t>Jasenovac</w:t>
      </w:r>
      <w:proofErr w:type="spellEnd"/>
      <w:r w:rsidR="00BB6328">
        <w:rPr>
          <w:color w:val="000000" w:themeColor="text1"/>
          <w:sz w:val="20"/>
          <w:szCs w:val="20"/>
        </w:rPr>
        <w:t xml:space="preserve">,” </w:t>
      </w:r>
      <w:r w:rsidR="00BB6328" w:rsidRPr="00BB6328">
        <w:rPr>
          <w:color w:val="000000" w:themeColor="text1"/>
          <w:sz w:val="20"/>
          <w:szCs w:val="20"/>
        </w:rPr>
        <w:t>Wikipedia the Free Encyclopedia</w:t>
      </w:r>
      <w:r w:rsidR="00BB6328">
        <w:rPr>
          <w:color w:val="000000" w:themeColor="text1"/>
          <w:sz w:val="20"/>
          <w:szCs w:val="20"/>
        </w:rPr>
        <w:t>, modified May 3</w:t>
      </w:r>
      <w:r w:rsidR="00BB6328" w:rsidRPr="00BB6328">
        <w:rPr>
          <w:color w:val="000000" w:themeColor="text1"/>
          <w:sz w:val="20"/>
          <w:szCs w:val="20"/>
          <w:vertAlign w:val="superscript"/>
        </w:rPr>
        <w:t>rd</w:t>
      </w:r>
      <w:r w:rsidR="00BB6328">
        <w:rPr>
          <w:color w:val="000000" w:themeColor="text1"/>
          <w:sz w:val="20"/>
          <w:szCs w:val="20"/>
        </w:rPr>
        <w:t>, 2006, accessed April 6</w:t>
      </w:r>
      <w:r w:rsidR="00BB6328" w:rsidRPr="00BB6328">
        <w:rPr>
          <w:color w:val="000000" w:themeColor="text1"/>
          <w:sz w:val="20"/>
          <w:szCs w:val="20"/>
          <w:vertAlign w:val="superscript"/>
        </w:rPr>
        <w:t>th</w:t>
      </w:r>
      <w:r w:rsidR="00BB6328">
        <w:rPr>
          <w:color w:val="000000" w:themeColor="text1"/>
          <w:sz w:val="20"/>
          <w:szCs w:val="20"/>
        </w:rPr>
        <w:t xml:space="preserve">, 2019, </w:t>
      </w:r>
      <w:hyperlink r:id="rId18" w:history="1">
        <w:r w:rsidR="00BB6328" w:rsidRPr="003C0F64">
          <w:rPr>
            <w:rStyle w:val="Hyperlink"/>
            <w:sz w:val="20"/>
            <w:szCs w:val="20"/>
          </w:rPr>
          <w:t>https://sr.wikipedia.org/w/index.php?title=%D0%9B%D0%BE%D0%B3%D0%BE%D1%80_%D0%88%D0%B0%D1%81%D0%B5%D0%BD%D0%BE%D0%B2%D0%B0%D1%86&amp;oldid=350232</w:t>
        </w:r>
      </w:hyperlink>
      <w:r w:rsidR="00BB6328">
        <w:rPr>
          <w:color w:val="0000FF"/>
          <w:sz w:val="20"/>
          <w:szCs w:val="20"/>
          <w:u w:val="single"/>
        </w:rPr>
        <w:t>.</w:t>
      </w:r>
    </w:p>
  </w:footnote>
  <w:footnote w:id="28">
    <w:p w14:paraId="676184B8" w14:textId="23F16C35" w:rsidR="00233844" w:rsidRPr="00BB6328" w:rsidRDefault="00233844" w:rsidP="00682D70">
      <w:pPr>
        <w:rPr>
          <w:color w:val="0000FF"/>
          <w:sz w:val="20"/>
          <w:szCs w:val="20"/>
          <w:u w:val="single"/>
        </w:rPr>
      </w:pPr>
      <w:r w:rsidRPr="00F25F93">
        <w:rPr>
          <w:rStyle w:val="FootnoteReference"/>
          <w:sz w:val="20"/>
          <w:szCs w:val="20"/>
        </w:rPr>
        <w:footnoteRef/>
      </w:r>
      <w:r w:rsidR="00BB6328">
        <w:rPr>
          <w:color w:val="000000" w:themeColor="text1"/>
          <w:sz w:val="20"/>
          <w:szCs w:val="20"/>
        </w:rPr>
        <w:t xml:space="preserve"> </w:t>
      </w:r>
      <w:r w:rsidR="00BB6328" w:rsidRPr="00BB6328">
        <w:rPr>
          <w:color w:val="000000" w:themeColor="text1"/>
          <w:sz w:val="20"/>
          <w:szCs w:val="20"/>
        </w:rPr>
        <w:t>“</w:t>
      </w:r>
      <w:proofErr w:type="spellStart"/>
      <w:r w:rsidR="00BB6328">
        <w:rPr>
          <w:color w:val="000000" w:themeColor="text1"/>
          <w:sz w:val="20"/>
          <w:szCs w:val="20"/>
        </w:rPr>
        <w:t>Logor</w:t>
      </w:r>
      <w:proofErr w:type="spellEnd"/>
      <w:r w:rsidR="00BB6328">
        <w:rPr>
          <w:color w:val="000000" w:themeColor="text1"/>
          <w:sz w:val="20"/>
          <w:szCs w:val="20"/>
        </w:rPr>
        <w:t xml:space="preserve"> </w:t>
      </w:r>
      <w:proofErr w:type="spellStart"/>
      <w:r w:rsidR="00BB6328">
        <w:rPr>
          <w:color w:val="000000" w:themeColor="text1"/>
          <w:sz w:val="20"/>
          <w:szCs w:val="20"/>
        </w:rPr>
        <w:t>Jasenovac</w:t>
      </w:r>
      <w:proofErr w:type="spellEnd"/>
      <w:r w:rsidR="00BB6328">
        <w:rPr>
          <w:color w:val="000000" w:themeColor="text1"/>
          <w:sz w:val="20"/>
          <w:szCs w:val="20"/>
        </w:rPr>
        <w:t xml:space="preserve">,” </w:t>
      </w:r>
      <w:r w:rsidR="00BB6328" w:rsidRPr="00BB6328">
        <w:rPr>
          <w:color w:val="000000" w:themeColor="text1"/>
          <w:sz w:val="20"/>
          <w:szCs w:val="20"/>
        </w:rPr>
        <w:t>Wikipedia the Free Encyclopedia</w:t>
      </w:r>
      <w:r w:rsidR="00BB6328">
        <w:rPr>
          <w:color w:val="000000" w:themeColor="text1"/>
          <w:sz w:val="20"/>
          <w:szCs w:val="20"/>
        </w:rPr>
        <w:t>, modified September 18</w:t>
      </w:r>
      <w:r w:rsidR="00BB6328" w:rsidRPr="00BB6328">
        <w:rPr>
          <w:color w:val="000000" w:themeColor="text1"/>
          <w:sz w:val="20"/>
          <w:szCs w:val="20"/>
          <w:vertAlign w:val="superscript"/>
        </w:rPr>
        <w:t>th</w:t>
      </w:r>
      <w:r w:rsidR="00BB6328">
        <w:rPr>
          <w:color w:val="000000" w:themeColor="text1"/>
          <w:sz w:val="20"/>
          <w:szCs w:val="20"/>
        </w:rPr>
        <w:t>, 2004, accessed April 6</w:t>
      </w:r>
      <w:r w:rsidR="00BB6328" w:rsidRPr="00BB6328">
        <w:rPr>
          <w:color w:val="000000" w:themeColor="text1"/>
          <w:sz w:val="20"/>
          <w:szCs w:val="20"/>
          <w:vertAlign w:val="superscript"/>
        </w:rPr>
        <w:t>th</w:t>
      </w:r>
      <w:r w:rsidR="00BB6328">
        <w:rPr>
          <w:color w:val="000000" w:themeColor="text1"/>
          <w:sz w:val="20"/>
          <w:szCs w:val="20"/>
        </w:rPr>
        <w:t>, 2019,</w:t>
      </w:r>
      <w:r w:rsidR="00BB6328">
        <w:rPr>
          <w:color w:val="0000FF"/>
          <w:sz w:val="20"/>
          <w:szCs w:val="20"/>
          <w:u w:val="single"/>
        </w:rPr>
        <w:t xml:space="preserve"> </w:t>
      </w:r>
      <w:hyperlink r:id="rId19" w:history="1">
        <w:r w:rsidR="00BB6328" w:rsidRPr="003C0F64">
          <w:rPr>
            <w:rStyle w:val="Hyperlink"/>
            <w:sz w:val="20"/>
            <w:szCs w:val="20"/>
          </w:rPr>
          <w:t>https://sr.wikipedia.org/w/index.php?title=%D0%9B%D0%BE%D0%B3%D0%BE%D1%80_%D0%88%D0%B0%D1%81%D0%B5%D0%BD%D0%BE%D0%B2%D0%B0%D1%86&amp;oldid=58314</w:t>
        </w:r>
      </w:hyperlink>
      <w:r w:rsidR="00BB6328">
        <w:rPr>
          <w:color w:val="0000FF"/>
          <w:sz w:val="20"/>
          <w:szCs w:val="20"/>
          <w:u w:val="single"/>
        </w:rPr>
        <w:t xml:space="preserve">. </w:t>
      </w:r>
    </w:p>
  </w:footnote>
  <w:footnote w:id="29">
    <w:p w14:paraId="502A9D25" w14:textId="50E2F42E" w:rsidR="00233844" w:rsidRPr="00F823FA" w:rsidRDefault="00233844" w:rsidP="00706CBB">
      <w:pPr>
        <w:rPr>
          <w:color w:val="0000FF"/>
          <w:sz w:val="20"/>
          <w:szCs w:val="20"/>
          <w:u w:val="single"/>
        </w:rPr>
      </w:pPr>
      <w:r w:rsidRPr="00F823FA">
        <w:rPr>
          <w:rStyle w:val="FootnoteReference"/>
          <w:sz w:val="20"/>
          <w:szCs w:val="20"/>
        </w:rPr>
        <w:footnoteRef/>
      </w:r>
      <w:r w:rsidR="00F823FA" w:rsidRPr="00F823FA">
        <w:rPr>
          <w:color w:val="0000FF"/>
          <w:sz w:val="20"/>
          <w:szCs w:val="20"/>
        </w:rPr>
        <w:t xml:space="preserve"> </w:t>
      </w:r>
      <w:r w:rsidR="00F823FA" w:rsidRPr="00BB6328">
        <w:rPr>
          <w:color w:val="000000" w:themeColor="text1"/>
          <w:sz w:val="20"/>
          <w:szCs w:val="20"/>
        </w:rPr>
        <w:t>“</w:t>
      </w:r>
      <w:proofErr w:type="spellStart"/>
      <w:r w:rsidR="00F823FA">
        <w:rPr>
          <w:color w:val="000000" w:themeColor="text1"/>
          <w:sz w:val="20"/>
          <w:szCs w:val="20"/>
        </w:rPr>
        <w:t>Logor</w:t>
      </w:r>
      <w:proofErr w:type="spellEnd"/>
      <w:r w:rsidR="00F823FA">
        <w:rPr>
          <w:color w:val="000000" w:themeColor="text1"/>
          <w:sz w:val="20"/>
          <w:szCs w:val="20"/>
        </w:rPr>
        <w:t xml:space="preserve"> </w:t>
      </w:r>
      <w:proofErr w:type="spellStart"/>
      <w:r w:rsidR="00F823FA">
        <w:rPr>
          <w:color w:val="000000" w:themeColor="text1"/>
          <w:sz w:val="20"/>
          <w:szCs w:val="20"/>
        </w:rPr>
        <w:t>Jasenovac</w:t>
      </w:r>
      <w:proofErr w:type="spellEnd"/>
      <w:r w:rsidR="00F823FA">
        <w:rPr>
          <w:color w:val="000000" w:themeColor="text1"/>
          <w:sz w:val="20"/>
          <w:szCs w:val="20"/>
        </w:rPr>
        <w:t xml:space="preserve">,” </w:t>
      </w:r>
      <w:r w:rsidR="00F823FA" w:rsidRPr="00BB6328">
        <w:rPr>
          <w:color w:val="000000" w:themeColor="text1"/>
          <w:sz w:val="20"/>
          <w:szCs w:val="20"/>
        </w:rPr>
        <w:t xml:space="preserve">Wikipedia </w:t>
      </w:r>
      <w:r w:rsidR="00F823FA" w:rsidRPr="00F823FA">
        <w:rPr>
          <w:color w:val="000000" w:themeColor="text1"/>
          <w:sz w:val="20"/>
          <w:szCs w:val="20"/>
        </w:rPr>
        <w:t>t</w:t>
      </w:r>
      <w:r w:rsidR="00F823FA">
        <w:rPr>
          <w:color w:val="000000" w:themeColor="text1"/>
          <w:sz w:val="20"/>
          <w:szCs w:val="20"/>
        </w:rPr>
        <w:t>he</w:t>
      </w:r>
      <w:r w:rsidR="00F823FA" w:rsidRPr="00BB6328">
        <w:rPr>
          <w:color w:val="000000" w:themeColor="text1"/>
          <w:sz w:val="20"/>
          <w:szCs w:val="20"/>
        </w:rPr>
        <w:t xml:space="preserve"> Free Encyclopedia</w:t>
      </w:r>
      <w:r w:rsidR="00F823FA">
        <w:rPr>
          <w:color w:val="000000" w:themeColor="text1"/>
          <w:sz w:val="20"/>
          <w:szCs w:val="20"/>
        </w:rPr>
        <w:t>, modified May 3, 2006, accessed April 6</w:t>
      </w:r>
      <w:r w:rsidR="00F823FA" w:rsidRPr="00F823FA">
        <w:rPr>
          <w:color w:val="000000" w:themeColor="text1"/>
          <w:sz w:val="20"/>
          <w:szCs w:val="20"/>
          <w:vertAlign w:val="superscript"/>
        </w:rPr>
        <w:t>th</w:t>
      </w:r>
      <w:r w:rsidR="00F823FA">
        <w:rPr>
          <w:color w:val="000000" w:themeColor="text1"/>
          <w:sz w:val="20"/>
          <w:szCs w:val="20"/>
        </w:rPr>
        <w:t xml:space="preserve">, 2019, </w:t>
      </w:r>
      <w:hyperlink r:id="rId20" w:history="1">
        <w:r w:rsidR="00F823FA" w:rsidRPr="003C0F64">
          <w:rPr>
            <w:rStyle w:val="Hyperlink"/>
            <w:sz w:val="20"/>
            <w:szCs w:val="20"/>
          </w:rPr>
          <w:t>https://sr.wikipedia.org/w/index.php?title=%D0%9B%D0%BE%D0%B3%D0%BE%D1%80_%D0%88%D0%B0%D1%81%D0%B5%D0%BD%D0%BE%D0%B2%D0%B0%D1%86&amp;oldid=350117</w:t>
        </w:r>
      </w:hyperlink>
      <w:r w:rsidR="00F823FA">
        <w:rPr>
          <w:color w:val="0000FF"/>
          <w:sz w:val="20"/>
          <w:szCs w:val="20"/>
          <w:u w:val="single"/>
        </w:rPr>
        <w:t xml:space="preserve">. </w:t>
      </w:r>
    </w:p>
  </w:footnote>
  <w:footnote w:id="30">
    <w:p w14:paraId="0D304A22" w14:textId="395E2401" w:rsidR="00233844" w:rsidRPr="00226F34" w:rsidRDefault="00233844">
      <w:pPr>
        <w:pStyle w:val="FootnoteText"/>
      </w:pPr>
      <w:r w:rsidRPr="00226F34">
        <w:rPr>
          <w:rStyle w:val="FootnoteReference"/>
        </w:rPr>
        <w:footnoteRef/>
      </w:r>
      <w:r w:rsidR="00F823FA">
        <w:t xml:space="preserve"> “</w:t>
      </w:r>
      <w:proofErr w:type="spellStart"/>
      <w:r w:rsidR="00F823FA">
        <w:t>Logor</w:t>
      </w:r>
      <w:proofErr w:type="spellEnd"/>
      <w:r w:rsidR="00F823FA">
        <w:t xml:space="preserve"> </w:t>
      </w:r>
      <w:proofErr w:type="spellStart"/>
      <w:r w:rsidR="00F823FA">
        <w:t>Jasenovac</w:t>
      </w:r>
      <w:proofErr w:type="spellEnd"/>
      <w:r w:rsidR="00F823FA">
        <w:t xml:space="preserve">,” </w:t>
      </w:r>
      <w:r w:rsidR="00F823FA" w:rsidRPr="00BB6328">
        <w:rPr>
          <w:color w:val="000000" w:themeColor="text1"/>
        </w:rPr>
        <w:t xml:space="preserve">Wikipedia </w:t>
      </w:r>
      <w:r w:rsidR="00F823FA" w:rsidRPr="00F823FA">
        <w:rPr>
          <w:color w:val="000000" w:themeColor="text1"/>
        </w:rPr>
        <w:t>t</w:t>
      </w:r>
      <w:r w:rsidR="00F823FA">
        <w:rPr>
          <w:color w:val="000000" w:themeColor="text1"/>
        </w:rPr>
        <w:t>he</w:t>
      </w:r>
      <w:r w:rsidR="00F823FA" w:rsidRPr="00BB6328">
        <w:rPr>
          <w:color w:val="000000" w:themeColor="text1"/>
        </w:rPr>
        <w:t xml:space="preserve"> Free Encyclopedia</w:t>
      </w:r>
      <w:r w:rsidR="00F823FA">
        <w:rPr>
          <w:color w:val="000000" w:themeColor="text1"/>
        </w:rPr>
        <w:t>, modified August 21</w:t>
      </w:r>
      <w:r w:rsidR="00F823FA" w:rsidRPr="00F823FA">
        <w:rPr>
          <w:color w:val="000000" w:themeColor="text1"/>
          <w:vertAlign w:val="superscript"/>
        </w:rPr>
        <w:t>st</w:t>
      </w:r>
      <w:r w:rsidR="00F823FA">
        <w:rPr>
          <w:color w:val="000000" w:themeColor="text1"/>
        </w:rPr>
        <w:t>, 2012, accessed May 6</w:t>
      </w:r>
      <w:r w:rsidR="00F823FA" w:rsidRPr="00F823FA">
        <w:rPr>
          <w:color w:val="000000" w:themeColor="text1"/>
          <w:vertAlign w:val="superscript"/>
        </w:rPr>
        <w:t>th</w:t>
      </w:r>
      <w:r w:rsidR="00F823FA">
        <w:rPr>
          <w:color w:val="000000" w:themeColor="text1"/>
        </w:rPr>
        <w:t xml:space="preserve">, 2019, </w:t>
      </w:r>
      <w:hyperlink r:id="rId21" w:history="1">
        <w:r w:rsidR="00F823FA" w:rsidRPr="003C0F64">
          <w:rPr>
            <w:rStyle w:val="Hyperlink"/>
          </w:rPr>
          <w:t>https://sr.wikipedia.org/w/index.php?title=%D0%9B%D0%BE%D0%B3%D0%BE%D1%80_%D0%88%D0%B0%D1%81%D0%B5%D0%BD%D0%BE%D0%B2%D0%B0%D1%86&amp;oldid=5888129</w:t>
        </w:r>
      </w:hyperlink>
      <w:r w:rsidR="00F823FA">
        <w:t xml:space="preserve">. </w:t>
      </w:r>
    </w:p>
  </w:footnote>
  <w:footnote w:id="31">
    <w:p w14:paraId="09067E16" w14:textId="21AC5215" w:rsidR="00233844" w:rsidRPr="00226F34" w:rsidRDefault="00233844">
      <w:pPr>
        <w:pStyle w:val="FootnoteText"/>
      </w:pPr>
      <w:r w:rsidRPr="00226F34">
        <w:rPr>
          <w:rStyle w:val="FootnoteReference"/>
        </w:rPr>
        <w:footnoteRef/>
      </w:r>
      <w:r w:rsidRPr="00226F34">
        <w:t xml:space="preserve"> Because these talk pages are extensive, I have selected a few pertinent examples. </w:t>
      </w:r>
    </w:p>
  </w:footnote>
  <w:footnote w:id="32">
    <w:p w14:paraId="577D19CE" w14:textId="689664B8" w:rsidR="00233844" w:rsidRPr="00226F34" w:rsidRDefault="00233844">
      <w:pPr>
        <w:pStyle w:val="FootnoteText"/>
      </w:pPr>
      <w:r w:rsidRPr="00226F34">
        <w:rPr>
          <w:rStyle w:val="FootnoteReference"/>
        </w:rPr>
        <w:footnoteRef/>
      </w:r>
      <w:r w:rsidRPr="00226F34">
        <w:t xml:space="preserve"> </w:t>
      </w:r>
      <w:bookmarkStart w:id="0" w:name="OLE_LINK1"/>
      <w:bookmarkStart w:id="1" w:name="OLE_LINK2"/>
      <w:r w:rsidR="00F823FA">
        <w:t>“</w:t>
      </w:r>
      <w:proofErr w:type="spellStart"/>
      <w:r w:rsidR="00F823FA">
        <w:t>Razgovor</w:t>
      </w:r>
      <w:proofErr w:type="spellEnd"/>
      <w:r w:rsidR="00F823FA">
        <w:t xml:space="preserve">: </w:t>
      </w:r>
      <w:proofErr w:type="spellStart"/>
      <w:r w:rsidR="00F823FA">
        <w:t>Sabirni</w:t>
      </w:r>
      <w:proofErr w:type="spellEnd"/>
      <w:r w:rsidR="00F823FA">
        <w:t xml:space="preserve"> </w:t>
      </w:r>
      <w:proofErr w:type="spellStart"/>
      <w:r w:rsidR="00F823FA">
        <w:t>Logor</w:t>
      </w:r>
      <w:proofErr w:type="spellEnd"/>
      <w:r w:rsidR="00F823FA">
        <w:t xml:space="preserve"> </w:t>
      </w:r>
      <w:proofErr w:type="spellStart"/>
      <w:r w:rsidR="00F823FA">
        <w:t>Jasenovac</w:t>
      </w:r>
      <w:proofErr w:type="spellEnd"/>
      <w:r w:rsidR="00F823FA">
        <w:t>,” modified January 22</w:t>
      </w:r>
      <w:r w:rsidR="00F823FA" w:rsidRPr="00F823FA">
        <w:rPr>
          <w:vertAlign w:val="superscript"/>
        </w:rPr>
        <w:t>nd</w:t>
      </w:r>
      <w:r w:rsidR="00F823FA">
        <w:t>, 2019, accessed April 6</w:t>
      </w:r>
      <w:r w:rsidR="00F823FA" w:rsidRPr="00F823FA">
        <w:rPr>
          <w:vertAlign w:val="superscript"/>
        </w:rPr>
        <w:t>th</w:t>
      </w:r>
      <w:r w:rsidR="00F823FA">
        <w:t xml:space="preserve">, 2019, </w:t>
      </w:r>
      <w:hyperlink r:id="rId22" w:history="1">
        <w:r w:rsidR="00F823FA" w:rsidRPr="003C0F64">
          <w:rPr>
            <w:rStyle w:val="Hyperlink"/>
          </w:rPr>
          <w:t>https://hr.wikipedia.org/wiki/Razgovor:Sabirni_logor_Jasenovac</w:t>
        </w:r>
      </w:hyperlink>
      <w:r w:rsidR="00F823FA">
        <w:t xml:space="preserve">. </w:t>
      </w:r>
      <w:bookmarkEnd w:id="0"/>
      <w:bookmarkEnd w:id="1"/>
    </w:p>
  </w:footnote>
  <w:footnote w:id="33">
    <w:p w14:paraId="4DFBDDCD" w14:textId="17186724" w:rsidR="000A0F69" w:rsidRDefault="000A0F69">
      <w:pPr>
        <w:pStyle w:val="FootnoteText"/>
      </w:pPr>
      <w:r>
        <w:rPr>
          <w:rStyle w:val="FootnoteReference"/>
        </w:rPr>
        <w:footnoteRef/>
      </w:r>
      <w:r>
        <w:t xml:space="preserve"> </w:t>
      </w:r>
      <w:r>
        <w:t>“</w:t>
      </w:r>
      <w:proofErr w:type="spellStart"/>
      <w:r>
        <w:t>Razgovor</w:t>
      </w:r>
      <w:proofErr w:type="spellEnd"/>
      <w:r>
        <w:t xml:space="preserve">: </w:t>
      </w:r>
      <w:proofErr w:type="spellStart"/>
      <w:r>
        <w:t>Sabirni</w:t>
      </w:r>
      <w:proofErr w:type="spellEnd"/>
      <w:r>
        <w:t xml:space="preserve"> </w:t>
      </w:r>
      <w:proofErr w:type="spellStart"/>
      <w:r>
        <w:t>Logor</w:t>
      </w:r>
      <w:proofErr w:type="spellEnd"/>
      <w:r>
        <w:t xml:space="preserve"> </w:t>
      </w:r>
      <w:proofErr w:type="spellStart"/>
      <w:r>
        <w:t>Jasenovac</w:t>
      </w:r>
      <w:proofErr w:type="spellEnd"/>
      <w:r>
        <w:t>,” modified January 22</w:t>
      </w:r>
      <w:r w:rsidRPr="00F823FA">
        <w:rPr>
          <w:vertAlign w:val="superscript"/>
        </w:rPr>
        <w:t>nd</w:t>
      </w:r>
      <w:r>
        <w:t>, 2019, accessed April 6</w:t>
      </w:r>
      <w:r w:rsidRPr="00F823FA">
        <w:rPr>
          <w:vertAlign w:val="superscript"/>
        </w:rPr>
        <w:t>th</w:t>
      </w:r>
      <w:r>
        <w:t xml:space="preserve">, 2019, </w:t>
      </w:r>
      <w:hyperlink r:id="rId23" w:history="1">
        <w:r w:rsidRPr="003C0F64">
          <w:rPr>
            <w:rStyle w:val="Hyperlink"/>
          </w:rPr>
          <w:t>https://hr.wikipedia.org/wiki/Razgovor:Sabirni_logor_Jasenovac</w:t>
        </w:r>
      </w:hyperlink>
      <w:r>
        <w:t>.</w:t>
      </w:r>
    </w:p>
  </w:footnote>
  <w:footnote w:id="34">
    <w:p w14:paraId="05C3D7B4" w14:textId="78057D26" w:rsidR="00233844" w:rsidRPr="003D3EDC" w:rsidRDefault="00233844" w:rsidP="003D3EDC">
      <w:pPr>
        <w:pStyle w:val="FootnoteText"/>
      </w:pPr>
      <w:r w:rsidRPr="003D3EDC">
        <w:rPr>
          <w:rStyle w:val="FootnoteReference"/>
        </w:rPr>
        <w:footnoteRef/>
      </w:r>
      <w:r w:rsidRPr="003D3EDC">
        <w:t xml:space="preserve"> </w:t>
      </w:r>
      <w:r w:rsidR="00DC14AE">
        <w:t>“</w:t>
      </w:r>
      <w:proofErr w:type="spellStart"/>
      <w:r w:rsidR="00DC14AE">
        <w:t>Razgovor</w:t>
      </w:r>
      <w:proofErr w:type="spellEnd"/>
      <w:r w:rsidR="00DC14AE">
        <w:t xml:space="preserve">: </w:t>
      </w:r>
      <w:proofErr w:type="spellStart"/>
      <w:r w:rsidR="00DC14AE">
        <w:t>Sabirni</w:t>
      </w:r>
      <w:proofErr w:type="spellEnd"/>
      <w:r w:rsidR="00DC14AE">
        <w:t xml:space="preserve"> </w:t>
      </w:r>
      <w:proofErr w:type="spellStart"/>
      <w:r w:rsidR="00DC14AE">
        <w:t>Logor</w:t>
      </w:r>
      <w:proofErr w:type="spellEnd"/>
      <w:r w:rsidR="00DC14AE">
        <w:t xml:space="preserve"> </w:t>
      </w:r>
      <w:proofErr w:type="spellStart"/>
      <w:r w:rsidR="00DC14AE">
        <w:t>Jasenovac</w:t>
      </w:r>
      <w:proofErr w:type="spellEnd"/>
      <w:r w:rsidR="00DC14AE">
        <w:t>,” modified January 22</w:t>
      </w:r>
      <w:r w:rsidR="00DC14AE" w:rsidRPr="00F823FA">
        <w:rPr>
          <w:vertAlign w:val="superscript"/>
        </w:rPr>
        <w:t>nd</w:t>
      </w:r>
      <w:r w:rsidR="00DC14AE">
        <w:t>, 2019, accessed April 6</w:t>
      </w:r>
      <w:r w:rsidR="00DC14AE" w:rsidRPr="00F823FA">
        <w:rPr>
          <w:vertAlign w:val="superscript"/>
        </w:rPr>
        <w:t>th</w:t>
      </w:r>
      <w:r w:rsidR="00DC14AE">
        <w:t xml:space="preserve">, 2019, </w:t>
      </w:r>
      <w:hyperlink r:id="rId24" w:history="1">
        <w:r w:rsidR="00DC14AE" w:rsidRPr="003C0F64">
          <w:rPr>
            <w:rStyle w:val="Hyperlink"/>
          </w:rPr>
          <w:t>https://hr.wikipedia.org/wiki/Razgovor:Sabirni_logor_Jasenovac</w:t>
        </w:r>
      </w:hyperlink>
      <w:r w:rsidR="00DC14AE">
        <w:t>.</w:t>
      </w:r>
    </w:p>
  </w:footnote>
  <w:footnote w:id="35">
    <w:p w14:paraId="01CFAA8A" w14:textId="37610C7C" w:rsidR="00233844" w:rsidRPr="005A715B" w:rsidRDefault="00233844">
      <w:pPr>
        <w:pStyle w:val="FootnoteText"/>
      </w:pPr>
      <w:r w:rsidRPr="005A715B">
        <w:rPr>
          <w:rStyle w:val="FootnoteReference"/>
        </w:rPr>
        <w:footnoteRef/>
      </w:r>
      <w:r w:rsidR="004D3BEC" w:rsidRPr="005A715B">
        <w:t xml:space="preserve"> “</w:t>
      </w:r>
      <w:proofErr w:type="spellStart"/>
      <w:r w:rsidR="004D3BEC" w:rsidRPr="005A715B">
        <w:t>Razgovor</w:t>
      </w:r>
      <w:proofErr w:type="spellEnd"/>
      <w:r w:rsidR="004D3BEC" w:rsidRPr="005A715B">
        <w:t xml:space="preserve">: </w:t>
      </w:r>
      <w:proofErr w:type="spellStart"/>
      <w:r w:rsidR="004D3BEC" w:rsidRPr="005A715B">
        <w:t>Logor</w:t>
      </w:r>
      <w:proofErr w:type="spellEnd"/>
      <w:r w:rsidR="004D3BEC" w:rsidRPr="005A715B">
        <w:t xml:space="preserve"> </w:t>
      </w:r>
      <w:proofErr w:type="spellStart"/>
      <w:r w:rsidR="004D3BEC" w:rsidRPr="005A715B">
        <w:t>Jasenovac</w:t>
      </w:r>
      <w:proofErr w:type="spellEnd"/>
      <w:r w:rsidR="004D3BEC" w:rsidRPr="005A715B">
        <w:t xml:space="preserve">: </w:t>
      </w:r>
      <w:proofErr w:type="spellStart"/>
      <w:r w:rsidR="004D3BEC" w:rsidRPr="005A715B">
        <w:t>Arhiv</w:t>
      </w:r>
      <w:proofErr w:type="spellEnd"/>
      <w:r w:rsidR="004D3BEC" w:rsidRPr="005A715B">
        <w:t xml:space="preserve"> 2,”</w:t>
      </w:r>
      <w:r w:rsidR="00EB3951" w:rsidRPr="005A715B">
        <w:t xml:space="preserve"> Wikipedia the Free Encyclopedia, modified November 30</w:t>
      </w:r>
      <w:r w:rsidR="00EB3951" w:rsidRPr="005A715B">
        <w:rPr>
          <w:vertAlign w:val="superscript"/>
        </w:rPr>
        <w:t>th</w:t>
      </w:r>
      <w:r w:rsidR="00EB3951" w:rsidRPr="005A715B">
        <w:t>, 2016, accessed April 7</w:t>
      </w:r>
      <w:r w:rsidR="00EB3951" w:rsidRPr="005A715B">
        <w:rPr>
          <w:vertAlign w:val="superscript"/>
        </w:rPr>
        <w:t>th</w:t>
      </w:r>
      <w:r w:rsidR="00EB3951" w:rsidRPr="005A715B">
        <w:t xml:space="preserve">, 2019, </w:t>
      </w:r>
      <w:hyperlink r:id="rId25" w:history="1">
        <w:r w:rsidR="00EB3951" w:rsidRPr="005A715B">
          <w:rPr>
            <w:rStyle w:val="Hyperlink"/>
          </w:rPr>
          <w:t>https://sr.wikipedia.org/wiki/%D0%A0%D0%B0%D0%B7%D0%B3%D0%BE%D0%B2%D0%BE%D1%80:%D0%9B%D0%BE%D0%B3%D0%BE%D1%80_%D0%88%D0%B0%D1%81%D0%B5%D0%BD%D0%BE%D0%B2%D0%B0%D1%86/%D0%90%D1%80%D1%85%D0%B8%D0%B2%D0%B0_2</w:t>
        </w:r>
      </w:hyperlink>
      <w:r w:rsidR="00EB3951" w:rsidRPr="005A715B">
        <w:t xml:space="preserve">. </w:t>
      </w:r>
    </w:p>
  </w:footnote>
  <w:footnote w:id="36">
    <w:p w14:paraId="2BBA9BC9" w14:textId="4FAC78D8" w:rsidR="00233844" w:rsidRPr="005A715B" w:rsidRDefault="00233844" w:rsidP="00E7240E">
      <w:pPr>
        <w:rPr>
          <w:sz w:val="20"/>
          <w:szCs w:val="20"/>
        </w:rPr>
      </w:pPr>
      <w:r w:rsidRPr="005A715B">
        <w:rPr>
          <w:rStyle w:val="FootnoteReference"/>
          <w:sz w:val="20"/>
          <w:szCs w:val="20"/>
        </w:rPr>
        <w:footnoteRef/>
      </w:r>
      <w:r w:rsidRPr="005A715B">
        <w:rPr>
          <w:sz w:val="20"/>
          <w:szCs w:val="20"/>
        </w:rPr>
        <w:t xml:space="preserve"> Before the dissolution of Yugoslavia, the territory of </w:t>
      </w:r>
      <w:proofErr w:type="spellStart"/>
      <w:r w:rsidRPr="005A715B">
        <w:rPr>
          <w:sz w:val="20"/>
          <w:szCs w:val="20"/>
        </w:rPr>
        <w:t>Jasenovac</w:t>
      </w:r>
      <w:proofErr w:type="spellEnd"/>
      <w:r w:rsidRPr="005A715B">
        <w:rPr>
          <w:sz w:val="20"/>
          <w:szCs w:val="20"/>
        </w:rPr>
        <w:t xml:space="preserve"> Concentration Camp spanned over the Yugoslav Republics of Croatia and Bosnia Hercegovina. Post 1990s, that territory is now spit between Croatia and the </w:t>
      </w:r>
      <w:proofErr w:type="spellStart"/>
      <w:r w:rsidRPr="005A715B">
        <w:rPr>
          <w:sz w:val="20"/>
          <w:szCs w:val="20"/>
        </w:rPr>
        <w:t>Serba</w:t>
      </w:r>
      <w:proofErr w:type="spellEnd"/>
      <w:r w:rsidRPr="005A715B">
        <w:rPr>
          <w:sz w:val="20"/>
          <w:szCs w:val="20"/>
        </w:rPr>
        <w:t xml:space="preserve"> majority political entity </w:t>
      </w:r>
      <w:proofErr w:type="spellStart"/>
      <w:r w:rsidRPr="005A715B">
        <w:rPr>
          <w:sz w:val="20"/>
          <w:szCs w:val="20"/>
        </w:rPr>
        <w:t>Republika</w:t>
      </w:r>
      <w:proofErr w:type="spellEnd"/>
      <w:r w:rsidRPr="005A715B">
        <w:rPr>
          <w:sz w:val="20"/>
          <w:szCs w:val="20"/>
        </w:rPr>
        <w:t xml:space="preserve"> </w:t>
      </w:r>
      <w:proofErr w:type="spellStart"/>
      <w:r w:rsidRPr="005A715B">
        <w:rPr>
          <w:sz w:val="20"/>
          <w:szCs w:val="20"/>
        </w:rPr>
        <w:t>Srpska</w:t>
      </w:r>
      <w:proofErr w:type="spellEnd"/>
      <w:r w:rsidRPr="005A715B">
        <w:rPr>
          <w:sz w:val="20"/>
          <w:szCs w:val="20"/>
        </w:rPr>
        <w:t xml:space="preserve"> that compose contemporary Bosnia and </w:t>
      </w:r>
      <w:proofErr w:type="spellStart"/>
      <w:r w:rsidRPr="005A715B">
        <w:rPr>
          <w:sz w:val="20"/>
          <w:szCs w:val="20"/>
        </w:rPr>
        <w:t>Herecegovina</w:t>
      </w:r>
      <w:proofErr w:type="spellEnd"/>
      <w:r w:rsidRPr="005A715B">
        <w:rPr>
          <w:sz w:val="20"/>
          <w:szCs w:val="20"/>
        </w:rPr>
        <w:t xml:space="preserve">. </w:t>
      </w:r>
      <w:proofErr w:type="spellStart"/>
      <w:r w:rsidRPr="005A715B">
        <w:rPr>
          <w:sz w:val="20"/>
          <w:szCs w:val="20"/>
        </w:rPr>
        <w:t>Donja</w:t>
      </w:r>
      <w:proofErr w:type="spellEnd"/>
      <w:r w:rsidRPr="005A715B">
        <w:rPr>
          <w:sz w:val="20"/>
          <w:szCs w:val="20"/>
        </w:rPr>
        <w:t xml:space="preserve"> </w:t>
      </w:r>
      <w:proofErr w:type="spellStart"/>
      <w:r w:rsidRPr="005A715B">
        <w:rPr>
          <w:sz w:val="20"/>
          <w:szCs w:val="20"/>
        </w:rPr>
        <w:t>Gradina</w:t>
      </w:r>
      <w:proofErr w:type="spellEnd"/>
      <w:r w:rsidRPr="005A715B">
        <w:rPr>
          <w:sz w:val="20"/>
          <w:szCs w:val="20"/>
        </w:rPr>
        <w:t xml:space="preserve"> is located in </w:t>
      </w:r>
      <w:proofErr w:type="spellStart"/>
      <w:r w:rsidRPr="005A715B">
        <w:rPr>
          <w:sz w:val="20"/>
          <w:szCs w:val="20"/>
        </w:rPr>
        <w:t>Republika</w:t>
      </w:r>
      <w:proofErr w:type="spellEnd"/>
      <w:r w:rsidRPr="005A715B">
        <w:rPr>
          <w:sz w:val="20"/>
          <w:szCs w:val="20"/>
        </w:rPr>
        <w:t xml:space="preserve"> </w:t>
      </w:r>
      <w:proofErr w:type="spellStart"/>
      <w:r w:rsidRPr="005A715B">
        <w:rPr>
          <w:sz w:val="20"/>
          <w:szCs w:val="20"/>
        </w:rPr>
        <w:t>Srpska</w:t>
      </w:r>
      <w:proofErr w:type="spellEnd"/>
      <w:r w:rsidR="005A715B" w:rsidRPr="005A715B">
        <w:rPr>
          <w:sz w:val="20"/>
          <w:szCs w:val="20"/>
        </w:rPr>
        <w:t>; “</w:t>
      </w:r>
      <w:proofErr w:type="spellStart"/>
      <w:r w:rsidR="005A715B" w:rsidRPr="005A715B">
        <w:rPr>
          <w:sz w:val="20"/>
          <w:szCs w:val="20"/>
        </w:rPr>
        <w:t>Razgovor</w:t>
      </w:r>
      <w:proofErr w:type="spellEnd"/>
      <w:r w:rsidR="005A715B" w:rsidRPr="005A715B">
        <w:rPr>
          <w:sz w:val="20"/>
          <w:szCs w:val="20"/>
        </w:rPr>
        <w:t xml:space="preserve">: </w:t>
      </w:r>
      <w:proofErr w:type="spellStart"/>
      <w:r w:rsidR="005A715B" w:rsidRPr="005A715B">
        <w:rPr>
          <w:sz w:val="20"/>
          <w:szCs w:val="20"/>
        </w:rPr>
        <w:t>Logor</w:t>
      </w:r>
      <w:proofErr w:type="spellEnd"/>
      <w:r w:rsidR="005A715B" w:rsidRPr="005A715B">
        <w:rPr>
          <w:sz w:val="20"/>
          <w:szCs w:val="20"/>
        </w:rPr>
        <w:t xml:space="preserve"> </w:t>
      </w:r>
      <w:proofErr w:type="spellStart"/>
      <w:r w:rsidR="005A715B" w:rsidRPr="005A715B">
        <w:rPr>
          <w:sz w:val="20"/>
          <w:szCs w:val="20"/>
        </w:rPr>
        <w:t>Jasenovac</w:t>
      </w:r>
      <w:proofErr w:type="spellEnd"/>
      <w:r w:rsidR="005A715B" w:rsidRPr="005A715B">
        <w:rPr>
          <w:sz w:val="20"/>
          <w:szCs w:val="20"/>
        </w:rPr>
        <w:t xml:space="preserve">: </w:t>
      </w:r>
      <w:proofErr w:type="spellStart"/>
      <w:r w:rsidR="005A715B" w:rsidRPr="005A715B">
        <w:rPr>
          <w:sz w:val="20"/>
          <w:szCs w:val="20"/>
        </w:rPr>
        <w:t>Arhiv</w:t>
      </w:r>
      <w:proofErr w:type="spellEnd"/>
      <w:r w:rsidR="005A715B" w:rsidRPr="005A715B">
        <w:rPr>
          <w:sz w:val="20"/>
          <w:szCs w:val="20"/>
        </w:rPr>
        <w:t xml:space="preserve"> 2,” Wikipedia the Free Encyclopedia, modified November 26</w:t>
      </w:r>
      <w:r w:rsidR="005A715B" w:rsidRPr="005A715B">
        <w:rPr>
          <w:sz w:val="20"/>
          <w:szCs w:val="20"/>
          <w:vertAlign w:val="superscript"/>
        </w:rPr>
        <w:t>th</w:t>
      </w:r>
      <w:r w:rsidR="005A715B" w:rsidRPr="005A715B">
        <w:rPr>
          <w:sz w:val="20"/>
          <w:szCs w:val="20"/>
        </w:rPr>
        <w:t xml:space="preserve">, 2018, </w:t>
      </w:r>
      <w:r w:rsidR="009009D0">
        <w:rPr>
          <w:sz w:val="20"/>
          <w:szCs w:val="20"/>
        </w:rPr>
        <w:t>accessed April 7</w:t>
      </w:r>
      <w:r w:rsidR="009009D0" w:rsidRPr="009009D0">
        <w:rPr>
          <w:sz w:val="20"/>
          <w:szCs w:val="20"/>
          <w:vertAlign w:val="superscript"/>
        </w:rPr>
        <w:t>th</w:t>
      </w:r>
      <w:r w:rsidR="009009D0">
        <w:rPr>
          <w:sz w:val="20"/>
          <w:szCs w:val="20"/>
        </w:rPr>
        <w:t xml:space="preserve">, 2019, </w:t>
      </w:r>
      <w:hyperlink r:id="rId26" w:history="1">
        <w:r w:rsidR="009009D0" w:rsidRPr="003C0F64">
          <w:rPr>
            <w:rStyle w:val="Hyperlink"/>
            <w:sz w:val="20"/>
            <w:szCs w:val="20"/>
          </w:rPr>
          <w:t>https://sr.wikipedia.org/wiki/%D0%A0%D0%B0%D0%B7%D0%B3%D0%BE%D0%B2%D0%BE%D1%80:%D0%9B%D0%BE%D0%B3%D0%BE%D1%80_%D0%88%D0%B0%D1%81%D0%B5%D0%BD%D0%BE%D0%B2%D0%B0%D1%86</w:t>
        </w:r>
      </w:hyperlink>
      <w:r w:rsidR="005A715B" w:rsidRPr="005A715B">
        <w:rPr>
          <w:color w:val="0000FF"/>
          <w:sz w:val="20"/>
          <w:szCs w:val="20"/>
          <w:u w:val="single"/>
        </w:rPr>
        <w:t xml:space="preserve">. </w:t>
      </w:r>
    </w:p>
  </w:footnote>
  <w:footnote w:id="37">
    <w:p w14:paraId="737F8CC4" w14:textId="5B29FE2B" w:rsidR="00233844" w:rsidRPr="0049347F" w:rsidRDefault="00233844" w:rsidP="009009D0">
      <w:pPr>
        <w:rPr>
          <w:sz w:val="20"/>
          <w:szCs w:val="20"/>
        </w:rPr>
      </w:pPr>
      <w:r w:rsidRPr="005A715B">
        <w:rPr>
          <w:rStyle w:val="FootnoteReference"/>
          <w:sz w:val="20"/>
          <w:szCs w:val="20"/>
        </w:rPr>
        <w:footnoteRef/>
      </w:r>
      <w:r w:rsidR="009009D0">
        <w:rPr>
          <w:sz w:val="20"/>
          <w:szCs w:val="20"/>
        </w:rPr>
        <w:t xml:space="preserve"> Ibid.</w:t>
      </w:r>
    </w:p>
  </w:footnote>
  <w:footnote w:id="38">
    <w:p w14:paraId="5F79D8A7" w14:textId="653CBDFB" w:rsidR="00233844" w:rsidRPr="00A7296B" w:rsidRDefault="00233844">
      <w:pPr>
        <w:pStyle w:val="FootnoteText"/>
      </w:pPr>
      <w:r w:rsidRPr="00DB1DEF">
        <w:rPr>
          <w:rStyle w:val="FootnoteReference"/>
        </w:rPr>
        <w:footnoteRef/>
      </w:r>
      <w:r w:rsidRPr="00DB1DEF">
        <w:t xml:space="preserve"> Since unregistered Wikipedia contributors do not have user names, their edits and contributions are associated </w:t>
      </w:r>
      <w:r w:rsidRPr="00A7296B">
        <w:t xml:space="preserve">with their IP address which is why I refer to this contributor as user 193. </w:t>
      </w:r>
    </w:p>
  </w:footnote>
  <w:footnote w:id="39">
    <w:p w14:paraId="36CF4119" w14:textId="2328F4F4" w:rsidR="00233844" w:rsidRDefault="00233844">
      <w:pPr>
        <w:pStyle w:val="FootnoteText"/>
      </w:pPr>
      <w:r>
        <w:rPr>
          <w:rStyle w:val="FootnoteReference"/>
        </w:rPr>
        <w:footnoteRef/>
      </w:r>
      <w:r>
        <w:t xml:space="preserve"> Operation Storm</w:t>
      </w:r>
      <w:r w:rsidR="00D95C7A">
        <w:t xml:space="preserve"> was the last major battle of the Croatian War of Independence that included the mass exodus of 500,000 ethnic Serbs from Croatian territory. </w:t>
      </w:r>
    </w:p>
  </w:footnote>
  <w:footnote w:id="40">
    <w:p w14:paraId="540EF4AD" w14:textId="433F3832" w:rsidR="00233844" w:rsidRPr="00025710" w:rsidRDefault="00233844" w:rsidP="00025710">
      <w:pPr>
        <w:rPr>
          <w:sz w:val="20"/>
          <w:szCs w:val="20"/>
        </w:rPr>
      </w:pPr>
      <w:r w:rsidRPr="00982DE4">
        <w:rPr>
          <w:rStyle w:val="FootnoteReference"/>
          <w:sz w:val="20"/>
          <w:szCs w:val="20"/>
        </w:rPr>
        <w:footnoteRef/>
      </w:r>
      <w:r w:rsidRPr="00982DE4">
        <w:rPr>
          <w:sz w:val="20"/>
          <w:szCs w:val="20"/>
        </w:rPr>
        <w:t xml:space="preserve"> My emphasis.</w:t>
      </w:r>
      <w:r w:rsidR="00D95C7A">
        <w:rPr>
          <w:sz w:val="20"/>
          <w:szCs w:val="20"/>
        </w:rPr>
        <w:t xml:space="preserve"> </w:t>
      </w:r>
      <w:r w:rsidR="00D95C7A" w:rsidRPr="00D95C7A">
        <w:rPr>
          <w:sz w:val="20"/>
          <w:szCs w:val="20"/>
        </w:rPr>
        <w:t>“</w:t>
      </w:r>
      <w:proofErr w:type="spellStart"/>
      <w:r w:rsidR="00D95C7A" w:rsidRPr="00D95C7A">
        <w:rPr>
          <w:sz w:val="20"/>
          <w:szCs w:val="20"/>
        </w:rPr>
        <w:t>Razgovor</w:t>
      </w:r>
      <w:proofErr w:type="spellEnd"/>
      <w:r w:rsidR="00D95C7A" w:rsidRPr="00D95C7A">
        <w:rPr>
          <w:sz w:val="20"/>
          <w:szCs w:val="20"/>
        </w:rPr>
        <w:t xml:space="preserve">: </w:t>
      </w:r>
      <w:proofErr w:type="spellStart"/>
      <w:r w:rsidR="00D95C7A" w:rsidRPr="00D95C7A">
        <w:rPr>
          <w:sz w:val="20"/>
          <w:szCs w:val="20"/>
        </w:rPr>
        <w:t>Sabirni</w:t>
      </w:r>
      <w:proofErr w:type="spellEnd"/>
      <w:r w:rsidR="00D95C7A" w:rsidRPr="00D95C7A">
        <w:rPr>
          <w:sz w:val="20"/>
          <w:szCs w:val="20"/>
        </w:rPr>
        <w:t xml:space="preserve"> </w:t>
      </w:r>
      <w:proofErr w:type="spellStart"/>
      <w:r w:rsidR="00D95C7A" w:rsidRPr="00D95C7A">
        <w:rPr>
          <w:sz w:val="20"/>
          <w:szCs w:val="20"/>
        </w:rPr>
        <w:t>Logor</w:t>
      </w:r>
      <w:proofErr w:type="spellEnd"/>
      <w:r w:rsidR="00D95C7A" w:rsidRPr="00D95C7A">
        <w:rPr>
          <w:sz w:val="20"/>
          <w:szCs w:val="20"/>
        </w:rPr>
        <w:t xml:space="preserve"> </w:t>
      </w:r>
      <w:proofErr w:type="spellStart"/>
      <w:r w:rsidR="00D95C7A" w:rsidRPr="00D95C7A">
        <w:rPr>
          <w:sz w:val="20"/>
          <w:szCs w:val="20"/>
        </w:rPr>
        <w:t>Jasenovac</w:t>
      </w:r>
      <w:proofErr w:type="spellEnd"/>
      <w:r w:rsidR="00D95C7A" w:rsidRPr="00D95C7A">
        <w:rPr>
          <w:sz w:val="20"/>
          <w:szCs w:val="20"/>
        </w:rPr>
        <w:t>,” modified January 22</w:t>
      </w:r>
      <w:r w:rsidR="00D95C7A" w:rsidRPr="00D95C7A">
        <w:rPr>
          <w:sz w:val="20"/>
          <w:szCs w:val="20"/>
          <w:vertAlign w:val="superscript"/>
        </w:rPr>
        <w:t>nd</w:t>
      </w:r>
      <w:r w:rsidR="00D95C7A" w:rsidRPr="00D95C7A">
        <w:rPr>
          <w:sz w:val="20"/>
          <w:szCs w:val="20"/>
        </w:rPr>
        <w:t>, 2019, accessed April 6</w:t>
      </w:r>
      <w:r w:rsidR="00D95C7A" w:rsidRPr="00D95C7A">
        <w:rPr>
          <w:sz w:val="20"/>
          <w:szCs w:val="20"/>
          <w:vertAlign w:val="superscript"/>
        </w:rPr>
        <w:t>th</w:t>
      </w:r>
      <w:r w:rsidR="00D95C7A" w:rsidRPr="00D95C7A">
        <w:rPr>
          <w:sz w:val="20"/>
          <w:szCs w:val="20"/>
        </w:rPr>
        <w:t xml:space="preserve">, 2019, </w:t>
      </w:r>
      <w:hyperlink r:id="rId27" w:history="1">
        <w:r w:rsidR="00D95C7A" w:rsidRPr="00D95C7A">
          <w:rPr>
            <w:rStyle w:val="Hyperlink"/>
            <w:sz w:val="20"/>
            <w:szCs w:val="20"/>
          </w:rPr>
          <w:t>https://hr.wikipedia.org/wiki/Razgovor:Sabirni_logor_Jasenovac</w:t>
        </w:r>
      </w:hyperlink>
      <w:r w:rsidR="00D95C7A" w:rsidRPr="00D95C7A">
        <w:rPr>
          <w:sz w:val="20"/>
          <w:szCs w:val="20"/>
        </w:rPr>
        <w:t>.</w:t>
      </w:r>
    </w:p>
  </w:footnote>
  <w:footnote w:id="41">
    <w:p w14:paraId="2E0505D6" w14:textId="5855660C" w:rsidR="00233844" w:rsidRPr="00C15CFC" w:rsidRDefault="00233844">
      <w:pPr>
        <w:pStyle w:val="FootnoteText"/>
      </w:pPr>
      <w:r w:rsidRPr="00C15CFC">
        <w:rPr>
          <w:rStyle w:val="FootnoteReference"/>
        </w:rPr>
        <w:footnoteRef/>
      </w:r>
      <w:r w:rsidRPr="00C15CFC">
        <w:t xml:space="preserve"> </w:t>
      </w:r>
      <w:r>
        <w:t>This user specifically said “</w:t>
      </w:r>
      <w:proofErr w:type="spellStart"/>
      <w:r w:rsidRPr="00C15CFC">
        <w:t>Hajde</w:t>
      </w:r>
      <w:proofErr w:type="spellEnd"/>
      <w:r w:rsidRPr="00C15CFC">
        <w:t xml:space="preserve"> </w:t>
      </w:r>
      <w:proofErr w:type="spellStart"/>
      <w:r w:rsidRPr="00C15CFC">
        <w:t>mucni</w:t>
      </w:r>
      <w:proofErr w:type="spellEnd"/>
      <w:r w:rsidRPr="00C15CFC">
        <w:t xml:space="preserve"> </w:t>
      </w:r>
      <w:proofErr w:type="spellStart"/>
      <w:r w:rsidRPr="00C15CFC">
        <w:t>malo</w:t>
      </w:r>
      <w:proofErr w:type="spellEnd"/>
      <w:r w:rsidRPr="00C15CFC">
        <w:t xml:space="preserve"> tom </w:t>
      </w:r>
      <w:proofErr w:type="spellStart"/>
      <w:r w:rsidRPr="00C15CFC">
        <w:t>tvojom</w:t>
      </w:r>
      <w:proofErr w:type="spellEnd"/>
      <w:r w:rsidRPr="00C15CFC">
        <w:t xml:space="preserve"> </w:t>
      </w:r>
      <w:proofErr w:type="spellStart"/>
      <w:r w:rsidRPr="00C15CFC">
        <w:t>bosanskom</w:t>
      </w:r>
      <w:proofErr w:type="spellEnd"/>
      <w:r w:rsidRPr="00C15CFC">
        <w:t xml:space="preserve"> </w:t>
      </w:r>
      <w:proofErr w:type="spellStart"/>
      <w:r w:rsidRPr="00C15CFC">
        <w:t>glavom</w:t>
      </w:r>
      <w:proofErr w:type="spellEnd"/>
      <w:r w:rsidRPr="00C15CFC">
        <w:t>.</w:t>
      </w:r>
      <w:r>
        <w:t>” While this phrase directly translates to “</w:t>
      </w:r>
      <w:proofErr w:type="spellStart"/>
      <w:r>
        <w:t>Comeone</w:t>
      </w:r>
      <w:proofErr w:type="spellEnd"/>
      <w:r>
        <w:t xml:space="preserve"> and shake your Bosnian head,” it contains a euphemism that is understood as translated above. Likewise, because </w:t>
      </w:r>
      <w:proofErr w:type="spellStart"/>
      <w:r>
        <w:t>Bojan</w:t>
      </w:r>
      <w:proofErr w:type="spellEnd"/>
      <w:r>
        <w:t xml:space="preserve"> calls </w:t>
      </w:r>
      <w:proofErr w:type="spellStart"/>
      <w:r>
        <w:t>Obsuser</w:t>
      </w:r>
      <w:proofErr w:type="spellEnd"/>
      <w:r>
        <w:t xml:space="preserve"> a “</w:t>
      </w:r>
      <w:proofErr w:type="spellStart"/>
      <w:r>
        <w:t>Bosanac</w:t>
      </w:r>
      <w:proofErr w:type="spellEnd"/>
      <w:r>
        <w:t>” and not a “</w:t>
      </w:r>
      <w:proofErr w:type="spellStart"/>
      <w:r>
        <w:t>Bosnjanac</w:t>
      </w:r>
      <w:proofErr w:type="spellEnd"/>
      <w:r>
        <w:t xml:space="preserve">,” we can conclude that he considers him to be a Bosnian Serb and not a Bosnian Muslim. </w:t>
      </w:r>
    </w:p>
  </w:footnote>
  <w:footnote w:id="42">
    <w:p w14:paraId="7F7C1A46" w14:textId="54585620" w:rsidR="00233844" w:rsidRPr="009009D0" w:rsidRDefault="00233844" w:rsidP="00582C32">
      <w:pPr>
        <w:rPr>
          <w:color w:val="000000" w:themeColor="text1"/>
          <w:sz w:val="20"/>
          <w:szCs w:val="20"/>
        </w:rPr>
      </w:pPr>
      <w:r w:rsidRPr="00582C32">
        <w:rPr>
          <w:rStyle w:val="FootnoteReference"/>
          <w:sz w:val="20"/>
          <w:szCs w:val="20"/>
        </w:rPr>
        <w:footnoteRef/>
      </w:r>
      <w:r w:rsidR="00311D88">
        <w:rPr>
          <w:color w:val="0000FF"/>
          <w:sz w:val="20"/>
          <w:szCs w:val="20"/>
        </w:rPr>
        <w:t xml:space="preserve"> </w:t>
      </w:r>
      <w:r w:rsidR="00311D88">
        <w:rPr>
          <w:color w:val="000000" w:themeColor="text1"/>
          <w:sz w:val="20"/>
          <w:szCs w:val="20"/>
        </w:rPr>
        <w:t>“</w:t>
      </w:r>
      <w:proofErr w:type="spellStart"/>
      <w:r w:rsidR="00311D88">
        <w:rPr>
          <w:color w:val="000000" w:themeColor="text1"/>
          <w:sz w:val="20"/>
          <w:szCs w:val="20"/>
        </w:rPr>
        <w:t>Razgovor</w:t>
      </w:r>
      <w:proofErr w:type="spellEnd"/>
      <w:r w:rsidR="00311D88">
        <w:rPr>
          <w:color w:val="000000" w:themeColor="text1"/>
          <w:sz w:val="20"/>
          <w:szCs w:val="20"/>
        </w:rPr>
        <w:t xml:space="preserve">: </w:t>
      </w:r>
      <w:proofErr w:type="spellStart"/>
      <w:r w:rsidR="00311D88">
        <w:rPr>
          <w:color w:val="000000" w:themeColor="text1"/>
          <w:sz w:val="20"/>
          <w:szCs w:val="20"/>
        </w:rPr>
        <w:t>Logor</w:t>
      </w:r>
      <w:proofErr w:type="spellEnd"/>
      <w:r w:rsidR="00311D88">
        <w:rPr>
          <w:color w:val="000000" w:themeColor="text1"/>
          <w:sz w:val="20"/>
          <w:szCs w:val="20"/>
        </w:rPr>
        <w:t xml:space="preserve"> </w:t>
      </w:r>
      <w:proofErr w:type="spellStart"/>
      <w:r w:rsidR="00311D88">
        <w:rPr>
          <w:color w:val="000000" w:themeColor="text1"/>
          <w:sz w:val="20"/>
          <w:szCs w:val="20"/>
        </w:rPr>
        <w:t>Jasenovac</w:t>
      </w:r>
      <w:proofErr w:type="spellEnd"/>
      <w:r w:rsidR="00311D88">
        <w:rPr>
          <w:color w:val="000000" w:themeColor="text1"/>
          <w:sz w:val="20"/>
          <w:szCs w:val="20"/>
        </w:rPr>
        <w:t xml:space="preserve">,” </w:t>
      </w:r>
      <w:r w:rsidR="009009D0">
        <w:rPr>
          <w:color w:val="000000" w:themeColor="text1"/>
          <w:sz w:val="20"/>
          <w:szCs w:val="20"/>
        </w:rPr>
        <w:t>modified November 26</w:t>
      </w:r>
      <w:r w:rsidR="009009D0" w:rsidRPr="009009D0">
        <w:rPr>
          <w:color w:val="000000" w:themeColor="text1"/>
          <w:sz w:val="20"/>
          <w:szCs w:val="20"/>
          <w:vertAlign w:val="superscript"/>
        </w:rPr>
        <w:t>th</w:t>
      </w:r>
      <w:r w:rsidR="009009D0">
        <w:rPr>
          <w:color w:val="000000" w:themeColor="text1"/>
          <w:sz w:val="20"/>
          <w:szCs w:val="20"/>
        </w:rPr>
        <w:t>, 2018, Accessed April 8</w:t>
      </w:r>
      <w:r w:rsidR="009009D0" w:rsidRPr="009009D0">
        <w:rPr>
          <w:color w:val="000000" w:themeColor="text1"/>
          <w:sz w:val="20"/>
          <w:szCs w:val="20"/>
          <w:vertAlign w:val="superscript"/>
        </w:rPr>
        <w:t>th</w:t>
      </w:r>
      <w:r w:rsidR="009009D0">
        <w:rPr>
          <w:color w:val="000000" w:themeColor="text1"/>
          <w:sz w:val="20"/>
          <w:szCs w:val="20"/>
        </w:rPr>
        <w:t xml:space="preserve">, 2019, </w:t>
      </w:r>
      <w:hyperlink r:id="rId28" w:history="1">
        <w:r w:rsidR="009009D0" w:rsidRPr="003C0F64">
          <w:rPr>
            <w:rStyle w:val="Hyperlink"/>
            <w:sz w:val="20"/>
            <w:szCs w:val="20"/>
          </w:rPr>
          <w:t>https://sr.wikipedia.org/wiki/%D0%A0%D0%B0%D0%B7%D0%B3%D0%BE%D0%B2%D0%BE%D1%80:%D0%9B%D0%BE%D0%B3%D0%BE%D1%80_%D0%88%D0%B0%D1%81%D0%B5%D0%BD%D0%BE%D0%B2%D0%B0%D1%86</w:t>
        </w:r>
      </w:hyperlink>
      <w:r w:rsidR="009009D0">
        <w:rPr>
          <w:color w:val="0000FF"/>
          <w:sz w:val="20"/>
          <w:szCs w:val="20"/>
          <w:u w:val="single"/>
        </w:rPr>
        <w:t xml:space="preserve">. </w:t>
      </w:r>
    </w:p>
  </w:footnote>
  <w:footnote w:id="43">
    <w:p w14:paraId="5DB75A0E" w14:textId="40C3041A" w:rsidR="00233844" w:rsidRPr="009009D0" w:rsidRDefault="00233844" w:rsidP="00582C32">
      <w:pPr>
        <w:rPr>
          <w:sz w:val="20"/>
          <w:szCs w:val="20"/>
        </w:rPr>
      </w:pPr>
      <w:r w:rsidRPr="009009D0">
        <w:rPr>
          <w:rStyle w:val="FootnoteReference"/>
          <w:color w:val="000000" w:themeColor="text1"/>
          <w:sz w:val="20"/>
          <w:szCs w:val="20"/>
        </w:rPr>
        <w:footnoteRef/>
      </w:r>
      <w:r w:rsidR="009009D0" w:rsidRPr="009009D0">
        <w:rPr>
          <w:color w:val="000000" w:themeColor="text1"/>
          <w:sz w:val="20"/>
          <w:szCs w:val="20"/>
        </w:rP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96"/>
    <w:rsid w:val="00000807"/>
    <w:rsid w:val="000118D1"/>
    <w:rsid w:val="00012246"/>
    <w:rsid w:val="000136DB"/>
    <w:rsid w:val="00025710"/>
    <w:rsid w:val="00026F24"/>
    <w:rsid w:val="00027DB2"/>
    <w:rsid w:val="000328FF"/>
    <w:rsid w:val="0003373D"/>
    <w:rsid w:val="000378AE"/>
    <w:rsid w:val="000403F8"/>
    <w:rsid w:val="000416DB"/>
    <w:rsid w:val="00043010"/>
    <w:rsid w:val="00044627"/>
    <w:rsid w:val="000500D1"/>
    <w:rsid w:val="00050314"/>
    <w:rsid w:val="000507DA"/>
    <w:rsid w:val="00050884"/>
    <w:rsid w:val="000546F2"/>
    <w:rsid w:val="00072E0F"/>
    <w:rsid w:val="00072EE7"/>
    <w:rsid w:val="00075DDB"/>
    <w:rsid w:val="0008329F"/>
    <w:rsid w:val="00085EB7"/>
    <w:rsid w:val="0009386F"/>
    <w:rsid w:val="000979AF"/>
    <w:rsid w:val="000A0F69"/>
    <w:rsid w:val="000A1188"/>
    <w:rsid w:val="000A59A2"/>
    <w:rsid w:val="000B4CA2"/>
    <w:rsid w:val="000B632C"/>
    <w:rsid w:val="000B68B8"/>
    <w:rsid w:val="000C0573"/>
    <w:rsid w:val="000C0AE7"/>
    <w:rsid w:val="000C641B"/>
    <w:rsid w:val="000C7581"/>
    <w:rsid w:val="000D4A20"/>
    <w:rsid w:val="000E5472"/>
    <w:rsid w:val="000F1C8C"/>
    <w:rsid w:val="000F20AE"/>
    <w:rsid w:val="000F353D"/>
    <w:rsid w:val="000F3F7F"/>
    <w:rsid w:val="000F6943"/>
    <w:rsid w:val="0010043D"/>
    <w:rsid w:val="0010407B"/>
    <w:rsid w:val="001045F2"/>
    <w:rsid w:val="00106448"/>
    <w:rsid w:val="001118B3"/>
    <w:rsid w:val="00111EDF"/>
    <w:rsid w:val="00112D85"/>
    <w:rsid w:val="00115ED9"/>
    <w:rsid w:val="00116FCC"/>
    <w:rsid w:val="00117171"/>
    <w:rsid w:val="001212B1"/>
    <w:rsid w:val="00121CD4"/>
    <w:rsid w:val="00123057"/>
    <w:rsid w:val="0012319E"/>
    <w:rsid w:val="00124C56"/>
    <w:rsid w:val="0012626D"/>
    <w:rsid w:val="00127584"/>
    <w:rsid w:val="00134141"/>
    <w:rsid w:val="0014391D"/>
    <w:rsid w:val="00144189"/>
    <w:rsid w:val="00147B48"/>
    <w:rsid w:val="00155029"/>
    <w:rsid w:val="00157862"/>
    <w:rsid w:val="001622C7"/>
    <w:rsid w:val="00162A4C"/>
    <w:rsid w:val="00163B0B"/>
    <w:rsid w:val="00170781"/>
    <w:rsid w:val="00172E8B"/>
    <w:rsid w:val="00174E0B"/>
    <w:rsid w:val="001843C3"/>
    <w:rsid w:val="001853A4"/>
    <w:rsid w:val="001853DE"/>
    <w:rsid w:val="001909DE"/>
    <w:rsid w:val="001A33A1"/>
    <w:rsid w:val="001A4DD7"/>
    <w:rsid w:val="001B38E2"/>
    <w:rsid w:val="001B695B"/>
    <w:rsid w:val="001C29DC"/>
    <w:rsid w:val="001C34F9"/>
    <w:rsid w:val="001C6FE8"/>
    <w:rsid w:val="001E29C2"/>
    <w:rsid w:val="001E5BFF"/>
    <w:rsid w:val="001E66CD"/>
    <w:rsid w:val="001E6BDB"/>
    <w:rsid w:val="001E74D5"/>
    <w:rsid w:val="001E7548"/>
    <w:rsid w:val="001F2F3F"/>
    <w:rsid w:val="00202857"/>
    <w:rsid w:val="00203AC3"/>
    <w:rsid w:val="0020521E"/>
    <w:rsid w:val="00206674"/>
    <w:rsid w:val="00213B36"/>
    <w:rsid w:val="00213FA8"/>
    <w:rsid w:val="002171AA"/>
    <w:rsid w:val="002215A3"/>
    <w:rsid w:val="002238CF"/>
    <w:rsid w:val="0022616A"/>
    <w:rsid w:val="00226597"/>
    <w:rsid w:val="00226F34"/>
    <w:rsid w:val="002322A9"/>
    <w:rsid w:val="002334C8"/>
    <w:rsid w:val="00233844"/>
    <w:rsid w:val="00240279"/>
    <w:rsid w:val="00240899"/>
    <w:rsid w:val="00243047"/>
    <w:rsid w:val="00257F59"/>
    <w:rsid w:val="002630CB"/>
    <w:rsid w:val="002646B7"/>
    <w:rsid w:val="00267442"/>
    <w:rsid w:val="00270BED"/>
    <w:rsid w:val="002962C9"/>
    <w:rsid w:val="002A269D"/>
    <w:rsid w:val="002A3489"/>
    <w:rsid w:val="002B4509"/>
    <w:rsid w:val="002B5588"/>
    <w:rsid w:val="002B6211"/>
    <w:rsid w:val="002C6E8C"/>
    <w:rsid w:val="002C7373"/>
    <w:rsid w:val="002C7521"/>
    <w:rsid w:val="002C7C43"/>
    <w:rsid w:val="002D0310"/>
    <w:rsid w:val="002D33C7"/>
    <w:rsid w:val="002D37F4"/>
    <w:rsid w:val="002D673D"/>
    <w:rsid w:val="002E009A"/>
    <w:rsid w:val="002E3CBD"/>
    <w:rsid w:val="002E3D61"/>
    <w:rsid w:val="002F348D"/>
    <w:rsid w:val="002F65DE"/>
    <w:rsid w:val="00300402"/>
    <w:rsid w:val="0030113E"/>
    <w:rsid w:val="00303898"/>
    <w:rsid w:val="003056DB"/>
    <w:rsid w:val="00310715"/>
    <w:rsid w:val="003116C7"/>
    <w:rsid w:val="00311D88"/>
    <w:rsid w:val="00320365"/>
    <w:rsid w:val="00322062"/>
    <w:rsid w:val="00323293"/>
    <w:rsid w:val="00323C44"/>
    <w:rsid w:val="003247CD"/>
    <w:rsid w:val="00324970"/>
    <w:rsid w:val="00330680"/>
    <w:rsid w:val="0033442E"/>
    <w:rsid w:val="00335332"/>
    <w:rsid w:val="0033537C"/>
    <w:rsid w:val="003356D7"/>
    <w:rsid w:val="00342F81"/>
    <w:rsid w:val="00346431"/>
    <w:rsid w:val="0034699B"/>
    <w:rsid w:val="00347365"/>
    <w:rsid w:val="0035084E"/>
    <w:rsid w:val="00353C52"/>
    <w:rsid w:val="00362148"/>
    <w:rsid w:val="00365C29"/>
    <w:rsid w:val="00367A4B"/>
    <w:rsid w:val="0037306A"/>
    <w:rsid w:val="00373121"/>
    <w:rsid w:val="00373347"/>
    <w:rsid w:val="00374C3A"/>
    <w:rsid w:val="00375CF7"/>
    <w:rsid w:val="00376E4F"/>
    <w:rsid w:val="00395BF8"/>
    <w:rsid w:val="003A0FFA"/>
    <w:rsid w:val="003A257F"/>
    <w:rsid w:val="003A53C3"/>
    <w:rsid w:val="003A571C"/>
    <w:rsid w:val="003A710D"/>
    <w:rsid w:val="003B2398"/>
    <w:rsid w:val="003B3382"/>
    <w:rsid w:val="003B64C3"/>
    <w:rsid w:val="003B6ADB"/>
    <w:rsid w:val="003B6F46"/>
    <w:rsid w:val="003C2921"/>
    <w:rsid w:val="003C4429"/>
    <w:rsid w:val="003D1C3D"/>
    <w:rsid w:val="003D1CEA"/>
    <w:rsid w:val="003D3EDC"/>
    <w:rsid w:val="003D57F6"/>
    <w:rsid w:val="003D6703"/>
    <w:rsid w:val="003E22B8"/>
    <w:rsid w:val="003E57E9"/>
    <w:rsid w:val="003E6EF3"/>
    <w:rsid w:val="003E7E72"/>
    <w:rsid w:val="003F1037"/>
    <w:rsid w:val="003F23FA"/>
    <w:rsid w:val="003F3DBF"/>
    <w:rsid w:val="003F5010"/>
    <w:rsid w:val="003F6357"/>
    <w:rsid w:val="00401A16"/>
    <w:rsid w:val="00403BFE"/>
    <w:rsid w:val="00404BE3"/>
    <w:rsid w:val="00414EA3"/>
    <w:rsid w:val="00420D34"/>
    <w:rsid w:val="00423EDC"/>
    <w:rsid w:val="00426877"/>
    <w:rsid w:val="00426E23"/>
    <w:rsid w:val="004358C7"/>
    <w:rsid w:val="00436CFC"/>
    <w:rsid w:val="00441E17"/>
    <w:rsid w:val="00442BD2"/>
    <w:rsid w:val="00444A22"/>
    <w:rsid w:val="00446D02"/>
    <w:rsid w:val="00451F9C"/>
    <w:rsid w:val="00461E02"/>
    <w:rsid w:val="00463CC6"/>
    <w:rsid w:val="00471B25"/>
    <w:rsid w:val="004725B3"/>
    <w:rsid w:val="00473FF3"/>
    <w:rsid w:val="00474E0A"/>
    <w:rsid w:val="00474FFE"/>
    <w:rsid w:val="00477FD3"/>
    <w:rsid w:val="0048418D"/>
    <w:rsid w:val="004916D7"/>
    <w:rsid w:val="00492ECE"/>
    <w:rsid w:val="0049347F"/>
    <w:rsid w:val="00495D5A"/>
    <w:rsid w:val="004A00BD"/>
    <w:rsid w:val="004A271F"/>
    <w:rsid w:val="004A5141"/>
    <w:rsid w:val="004B015B"/>
    <w:rsid w:val="004B1EC1"/>
    <w:rsid w:val="004C0CF5"/>
    <w:rsid w:val="004C2705"/>
    <w:rsid w:val="004C3BFF"/>
    <w:rsid w:val="004D073E"/>
    <w:rsid w:val="004D3BEC"/>
    <w:rsid w:val="004D3FE4"/>
    <w:rsid w:val="004D4E1F"/>
    <w:rsid w:val="004E0649"/>
    <w:rsid w:val="004E100A"/>
    <w:rsid w:val="004F1502"/>
    <w:rsid w:val="004F72DA"/>
    <w:rsid w:val="005015E6"/>
    <w:rsid w:val="005030D8"/>
    <w:rsid w:val="00504FBC"/>
    <w:rsid w:val="005077D0"/>
    <w:rsid w:val="0051031B"/>
    <w:rsid w:val="00513385"/>
    <w:rsid w:val="005169F2"/>
    <w:rsid w:val="00522C3A"/>
    <w:rsid w:val="005249A4"/>
    <w:rsid w:val="00527840"/>
    <w:rsid w:val="00530A22"/>
    <w:rsid w:val="00532E54"/>
    <w:rsid w:val="00532E87"/>
    <w:rsid w:val="00544D23"/>
    <w:rsid w:val="005554E5"/>
    <w:rsid w:val="00555888"/>
    <w:rsid w:val="00555EBB"/>
    <w:rsid w:val="00560F3E"/>
    <w:rsid w:val="00565E0B"/>
    <w:rsid w:val="00566320"/>
    <w:rsid w:val="00571195"/>
    <w:rsid w:val="00572582"/>
    <w:rsid w:val="005741EA"/>
    <w:rsid w:val="00577D06"/>
    <w:rsid w:val="00582C32"/>
    <w:rsid w:val="00593847"/>
    <w:rsid w:val="00595F8B"/>
    <w:rsid w:val="005A25F3"/>
    <w:rsid w:val="005A715B"/>
    <w:rsid w:val="005A722E"/>
    <w:rsid w:val="005B0195"/>
    <w:rsid w:val="005B426B"/>
    <w:rsid w:val="005B7309"/>
    <w:rsid w:val="005C39BA"/>
    <w:rsid w:val="005D30A3"/>
    <w:rsid w:val="005D4109"/>
    <w:rsid w:val="005D57CB"/>
    <w:rsid w:val="005D6040"/>
    <w:rsid w:val="005E08BB"/>
    <w:rsid w:val="005E15BA"/>
    <w:rsid w:val="005E5D4B"/>
    <w:rsid w:val="005F2766"/>
    <w:rsid w:val="005F3FC4"/>
    <w:rsid w:val="005F73E7"/>
    <w:rsid w:val="00613D80"/>
    <w:rsid w:val="006174A4"/>
    <w:rsid w:val="00622225"/>
    <w:rsid w:val="006229FA"/>
    <w:rsid w:val="00635AF2"/>
    <w:rsid w:val="00635D8E"/>
    <w:rsid w:val="00637FB3"/>
    <w:rsid w:val="00640C41"/>
    <w:rsid w:val="006429A5"/>
    <w:rsid w:val="0064555C"/>
    <w:rsid w:val="00656EE5"/>
    <w:rsid w:val="0066515E"/>
    <w:rsid w:val="006656AC"/>
    <w:rsid w:val="006659BB"/>
    <w:rsid w:val="00675B84"/>
    <w:rsid w:val="0068101B"/>
    <w:rsid w:val="00682C73"/>
    <w:rsid w:val="00682D70"/>
    <w:rsid w:val="00685409"/>
    <w:rsid w:val="006872A3"/>
    <w:rsid w:val="00692D24"/>
    <w:rsid w:val="006B13F8"/>
    <w:rsid w:val="006B3485"/>
    <w:rsid w:val="006D42A3"/>
    <w:rsid w:val="006D5252"/>
    <w:rsid w:val="006E121B"/>
    <w:rsid w:val="006E148D"/>
    <w:rsid w:val="006E2F5B"/>
    <w:rsid w:val="006F003D"/>
    <w:rsid w:val="006F1546"/>
    <w:rsid w:val="006F1756"/>
    <w:rsid w:val="006F7E67"/>
    <w:rsid w:val="0070011A"/>
    <w:rsid w:val="00706700"/>
    <w:rsid w:val="00706CBB"/>
    <w:rsid w:val="00714A73"/>
    <w:rsid w:val="00715C31"/>
    <w:rsid w:val="00721241"/>
    <w:rsid w:val="00737B15"/>
    <w:rsid w:val="00742DC5"/>
    <w:rsid w:val="00745283"/>
    <w:rsid w:val="007471AA"/>
    <w:rsid w:val="00751980"/>
    <w:rsid w:val="00754597"/>
    <w:rsid w:val="00754E2A"/>
    <w:rsid w:val="00756A42"/>
    <w:rsid w:val="00756A89"/>
    <w:rsid w:val="007630D2"/>
    <w:rsid w:val="00777A5A"/>
    <w:rsid w:val="00777FE6"/>
    <w:rsid w:val="00780AC4"/>
    <w:rsid w:val="0078254C"/>
    <w:rsid w:val="00783355"/>
    <w:rsid w:val="0078401C"/>
    <w:rsid w:val="007916F3"/>
    <w:rsid w:val="007972F1"/>
    <w:rsid w:val="007A054B"/>
    <w:rsid w:val="007B706C"/>
    <w:rsid w:val="007C5A2F"/>
    <w:rsid w:val="007C60E0"/>
    <w:rsid w:val="007C72B2"/>
    <w:rsid w:val="007D1B22"/>
    <w:rsid w:val="007D2174"/>
    <w:rsid w:val="007E0609"/>
    <w:rsid w:val="007E6C29"/>
    <w:rsid w:val="007F2145"/>
    <w:rsid w:val="00800695"/>
    <w:rsid w:val="00802D6D"/>
    <w:rsid w:val="00804C84"/>
    <w:rsid w:val="00812C76"/>
    <w:rsid w:val="008147AD"/>
    <w:rsid w:val="00823365"/>
    <w:rsid w:val="00823C71"/>
    <w:rsid w:val="008274C8"/>
    <w:rsid w:val="00831E06"/>
    <w:rsid w:val="008357F2"/>
    <w:rsid w:val="0084249A"/>
    <w:rsid w:val="00850985"/>
    <w:rsid w:val="00851307"/>
    <w:rsid w:val="008533A2"/>
    <w:rsid w:val="00853DB4"/>
    <w:rsid w:val="008637A3"/>
    <w:rsid w:val="00864897"/>
    <w:rsid w:val="0086794A"/>
    <w:rsid w:val="00871325"/>
    <w:rsid w:val="0088090D"/>
    <w:rsid w:val="00880F34"/>
    <w:rsid w:val="00883FCB"/>
    <w:rsid w:val="008867A9"/>
    <w:rsid w:val="00890B9E"/>
    <w:rsid w:val="008947B9"/>
    <w:rsid w:val="00895A71"/>
    <w:rsid w:val="00896840"/>
    <w:rsid w:val="00896966"/>
    <w:rsid w:val="008A1353"/>
    <w:rsid w:val="008B01BE"/>
    <w:rsid w:val="008B35E9"/>
    <w:rsid w:val="008B3C97"/>
    <w:rsid w:val="008C1F93"/>
    <w:rsid w:val="008D0B0D"/>
    <w:rsid w:val="008D4A1C"/>
    <w:rsid w:val="008E128B"/>
    <w:rsid w:val="008E2216"/>
    <w:rsid w:val="008E4615"/>
    <w:rsid w:val="008F119E"/>
    <w:rsid w:val="008F3A3D"/>
    <w:rsid w:val="008F63EE"/>
    <w:rsid w:val="008F69AD"/>
    <w:rsid w:val="008F7224"/>
    <w:rsid w:val="009002DB"/>
    <w:rsid w:val="009009D0"/>
    <w:rsid w:val="009010C3"/>
    <w:rsid w:val="00926CF8"/>
    <w:rsid w:val="00932822"/>
    <w:rsid w:val="00932B9B"/>
    <w:rsid w:val="00937E6A"/>
    <w:rsid w:val="00941B31"/>
    <w:rsid w:val="00941C74"/>
    <w:rsid w:val="00945CF5"/>
    <w:rsid w:val="009544ED"/>
    <w:rsid w:val="009657FD"/>
    <w:rsid w:val="00975923"/>
    <w:rsid w:val="00982DE4"/>
    <w:rsid w:val="009868FA"/>
    <w:rsid w:val="009872E4"/>
    <w:rsid w:val="00987DB5"/>
    <w:rsid w:val="0099452F"/>
    <w:rsid w:val="00994748"/>
    <w:rsid w:val="0099699E"/>
    <w:rsid w:val="009A0041"/>
    <w:rsid w:val="009B2077"/>
    <w:rsid w:val="009B2C00"/>
    <w:rsid w:val="009B314F"/>
    <w:rsid w:val="009B31C9"/>
    <w:rsid w:val="009B6360"/>
    <w:rsid w:val="009B70E6"/>
    <w:rsid w:val="009B7A88"/>
    <w:rsid w:val="009C2DE8"/>
    <w:rsid w:val="009C37D2"/>
    <w:rsid w:val="009C520C"/>
    <w:rsid w:val="009C6069"/>
    <w:rsid w:val="009E2EF6"/>
    <w:rsid w:val="009E3260"/>
    <w:rsid w:val="009F0B4B"/>
    <w:rsid w:val="009F2EF0"/>
    <w:rsid w:val="009F43D9"/>
    <w:rsid w:val="00A0185B"/>
    <w:rsid w:val="00A018E9"/>
    <w:rsid w:val="00A053CC"/>
    <w:rsid w:val="00A1001D"/>
    <w:rsid w:val="00A11CAF"/>
    <w:rsid w:val="00A11DFB"/>
    <w:rsid w:val="00A124FD"/>
    <w:rsid w:val="00A133E6"/>
    <w:rsid w:val="00A25B04"/>
    <w:rsid w:val="00A25E1D"/>
    <w:rsid w:val="00A36FA5"/>
    <w:rsid w:val="00A37A42"/>
    <w:rsid w:val="00A44066"/>
    <w:rsid w:val="00A4632E"/>
    <w:rsid w:val="00A55D6F"/>
    <w:rsid w:val="00A55DCB"/>
    <w:rsid w:val="00A60948"/>
    <w:rsid w:val="00A62EFF"/>
    <w:rsid w:val="00A645C5"/>
    <w:rsid w:val="00A648B7"/>
    <w:rsid w:val="00A70DF1"/>
    <w:rsid w:val="00A71888"/>
    <w:rsid w:val="00A7296B"/>
    <w:rsid w:val="00A7485C"/>
    <w:rsid w:val="00A803DF"/>
    <w:rsid w:val="00A81676"/>
    <w:rsid w:val="00A84A86"/>
    <w:rsid w:val="00A916B8"/>
    <w:rsid w:val="00A9186D"/>
    <w:rsid w:val="00A91E7E"/>
    <w:rsid w:val="00A91F30"/>
    <w:rsid w:val="00A92BE4"/>
    <w:rsid w:val="00A95875"/>
    <w:rsid w:val="00A96556"/>
    <w:rsid w:val="00AA4BA4"/>
    <w:rsid w:val="00AA622B"/>
    <w:rsid w:val="00AA7BE8"/>
    <w:rsid w:val="00AB380D"/>
    <w:rsid w:val="00AB4BB4"/>
    <w:rsid w:val="00AB6FE7"/>
    <w:rsid w:val="00AC7F6D"/>
    <w:rsid w:val="00AD1B56"/>
    <w:rsid w:val="00AD456A"/>
    <w:rsid w:val="00AE1C94"/>
    <w:rsid w:val="00AE3EB4"/>
    <w:rsid w:val="00AF5C3B"/>
    <w:rsid w:val="00AF675F"/>
    <w:rsid w:val="00AF7C6F"/>
    <w:rsid w:val="00B02EA3"/>
    <w:rsid w:val="00B06B3D"/>
    <w:rsid w:val="00B07507"/>
    <w:rsid w:val="00B07BE0"/>
    <w:rsid w:val="00B10B82"/>
    <w:rsid w:val="00B21A16"/>
    <w:rsid w:val="00B22542"/>
    <w:rsid w:val="00B244C5"/>
    <w:rsid w:val="00B27A96"/>
    <w:rsid w:val="00B31773"/>
    <w:rsid w:val="00B349CF"/>
    <w:rsid w:val="00B36663"/>
    <w:rsid w:val="00B3669E"/>
    <w:rsid w:val="00B37981"/>
    <w:rsid w:val="00B407F1"/>
    <w:rsid w:val="00B453F9"/>
    <w:rsid w:val="00B46517"/>
    <w:rsid w:val="00B46AD2"/>
    <w:rsid w:val="00B55704"/>
    <w:rsid w:val="00B60A96"/>
    <w:rsid w:val="00B63E44"/>
    <w:rsid w:val="00B662B7"/>
    <w:rsid w:val="00B71018"/>
    <w:rsid w:val="00B71E48"/>
    <w:rsid w:val="00B71FC7"/>
    <w:rsid w:val="00B72E4F"/>
    <w:rsid w:val="00B734A5"/>
    <w:rsid w:val="00B742F9"/>
    <w:rsid w:val="00B841AF"/>
    <w:rsid w:val="00B85A00"/>
    <w:rsid w:val="00B93EF7"/>
    <w:rsid w:val="00B94E78"/>
    <w:rsid w:val="00BA12E2"/>
    <w:rsid w:val="00BB58BB"/>
    <w:rsid w:val="00BB6328"/>
    <w:rsid w:val="00BC2C47"/>
    <w:rsid w:val="00BC2E35"/>
    <w:rsid w:val="00BC3FEA"/>
    <w:rsid w:val="00BC6CEE"/>
    <w:rsid w:val="00BE3ED0"/>
    <w:rsid w:val="00BF1B31"/>
    <w:rsid w:val="00BF5070"/>
    <w:rsid w:val="00C0006B"/>
    <w:rsid w:val="00C010C0"/>
    <w:rsid w:val="00C0128C"/>
    <w:rsid w:val="00C0244F"/>
    <w:rsid w:val="00C050B4"/>
    <w:rsid w:val="00C072F7"/>
    <w:rsid w:val="00C1242C"/>
    <w:rsid w:val="00C15002"/>
    <w:rsid w:val="00C15595"/>
    <w:rsid w:val="00C15CFC"/>
    <w:rsid w:val="00C1733A"/>
    <w:rsid w:val="00C2063F"/>
    <w:rsid w:val="00C22C98"/>
    <w:rsid w:val="00C26C19"/>
    <w:rsid w:val="00C3223A"/>
    <w:rsid w:val="00C36D31"/>
    <w:rsid w:val="00C37C4C"/>
    <w:rsid w:val="00C454DA"/>
    <w:rsid w:val="00C46556"/>
    <w:rsid w:val="00C51D9C"/>
    <w:rsid w:val="00C51F73"/>
    <w:rsid w:val="00C536E9"/>
    <w:rsid w:val="00C55C71"/>
    <w:rsid w:val="00C67DEF"/>
    <w:rsid w:val="00C72F8D"/>
    <w:rsid w:val="00C74A62"/>
    <w:rsid w:val="00C7554F"/>
    <w:rsid w:val="00C84063"/>
    <w:rsid w:val="00C91928"/>
    <w:rsid w:val="00C95BE0"/>
    <w:rsid w:val="00C96210"/>
    <w:rsid w:val="00CA4BF8"/>
    <w:rsid w:val="00CA4C76"/>
    <w:rsid w:val="00CB5A36"/>
    <w:rsid w:val="00CC4B2F"/>
    <w:rsid w:val="00CC6CB7"/>
    <w:rsid w:val="00CC7CA8"/>
    <w:rsid w:val="00CD00C9"/>
    <w:rsid w:val="00CD37E2"/>
    <w:rsid w:val="00CD48BA"/>
    <w:rsid w:val="00CE17DE"/>
    <w:rsid w:val="00CE2FED"/>
    <w:rsid w:val="00CE4CBC"/>
    <w:rsid w:val="00CE6D3C"/>
    <w:rsid w:val="00CF2F49"/>
    <w:rsid w:val="00CF3D55"/>
    <w:rsid w:val="00CF5E84"/>
    <w:rsid w:val="00D002E4"/>
    <w:rsid w:val="00D1030B"/>
    <w:rsid w:val="00D15612"/>
    <w:rsid w:val="00D213EA"/>
    <w:rsid w:val="00D2730C"/>
    <w:rsid w:val="00D30D5D"/>
    <w:rsid w:val="00D338B1"/>
    <w:rsid w:val="00D357B9"/>
    <w:rsid w:val="00D41263"/>
    <w:rsid w:val="00D51062"/>
    <w:rsid w:val="00D52486"/>
    <w:rsid w:val="00D54201"/>
    <w:rsid w:val="00D63721"/>
    <w:rsid w:val="00D63EAD"/>
    <w:rsid w:val="00D77171"/>
    <w:rsid w:val="00D8168D"/>
    <w:rsid w:val="00D937B3"/>
    <w:rsid w:val="00D939DD"/>
    <w:rsid w:val="00D953C0"/>
    <w:rsid w:val="00D95C7A"/>
    <w:rsid w:val="00DA58BB"/>
    <w:rsid w:val="00DB1DEF"/>
    <w:rsid w:val="00DB21BC"/>
    <w:rsid w:val="00DB32D6"/>
    <w:rsid w:val="00DB353C"/>
    <w:rsid w:val="00DB4949"/>
    <w:rsid w:val="00DC058A"/>
    <w:rsid w:val="00DC14AE"/>
    <w:rsid w:val="00DC7DF8"/>
    <w:rsid w:val="00DD1AC2"/>
    <w:rsid w:val="00DE5AD8"/>
    <w:rsid w:val="00DE78C8"/>
    <w:rsid w:val="00DF080D"/>
    <w:rsid w:val="00DF212F"/>
    <w:rsid w:val="00DF3EB1"/>
    <w:rsid w:val="00DF5175"/>
    <w:rsid w:val="00DF5F61"/>
    <w:rsid w:val="00E000D6"/>
    <w:rsid w:val="00E01031"/>
    <w:rsid w:val="00E028CB"/>
    <w:rsid w:val="00E02DEA"/>
    <w:rsid w:val="00E03C21"/>
    <w:rsid w:val="00E07CFA"/>
    <w:rsid w:val="00E14CE7"/>
    <w:rsid w:val="00E161FA"/>
    <w:rsid w:val="00E17AD3"/>
    <w:rsid w:val="00E25FAD"/>
    <w:rsid w:val="00E26AE4"/>
    <w:rsid w:val="00E32986"/>
    <w:rsid w:val="00E343F0"/>
    <w:rsid w:val="00E37537"/>
    <w:rsid w:val="00E441DB"/>
    <w:rsid w:val="00E45C62"/>
    <w:rsid w:val="00E5019F"/>
    <w:rsid w:val="00E51C64"/>
    <w:rsid w:val="00E615B1"/>
    <w:rsid w:val="00E63B8F"/>
    <w:rsid w:val="00E66768"/>
    <w:rsid w:val="00E7240E"/>
    <w:rsid w:val="00E7469D"/>
    <w:rsid w:val="00E75434"/>
    <w:rsid w:val="00E80794"/>
    <w:rsid w:val="00E80A28"/>
    <w:rsid w:val="00E82250"/>
    <w:rsid w:val="00E83394"/>
    <w:rsid w:val="00E85790"/>
    <w:rsid w:val="00E85AEF"/>
    <w:rsid w:val="00E912B2"/>
    <w:rsid w:val="00E9324A"/>
    <w:rsid w:val="00E9470F"/>
    <w:rsid w:val="00E956A4"/>
    <w:rsid w:val="00EA1F65"/>
    <w:rsid w:val="00EA569D"/>
    <w:rsid w:val="00EA59CF"/>
    <w:rsid w:val="00EA68D5"/>
    <w:rsid w:val="00EA6FFA"/>
    <w:rsid w:val="00EB3951"/>
    <w:rsid w:val="00EB44D5"/>
    <w:rsid w:val="00EC4704"/>
    <w:rsid w:val="00ED1AF3"/>
    <w:rsid w:val="00ED4146"/>
    <w:rsid w:val="00ED56D7"/>
    <w:rsid w:val="00EE6102"/>
    <w:rsid w:val="00EF0181"/>
    <w:rsid w:val="00EF01C9"/>
    <w:rsid w:val="00EF69FB"/>
    <w:rsid w:val="00F0154E"/>
    <w:rsid w:val="00F06D4A"/>
    <w:rsid w:val="00F111A6"/>
    <w:rsid w:val="00F13F6C"/>
    <w:rsid w:val="00F23FB4"/>
    <w:rsid w:val="00F25F93"/>
    <w:rsid w:val="00F30CF4"/>
    <w:rsid w:val="00F349AE"/>
    <w:rsid w:val="00F36812"/>
    <w:rsid w:val="00F458CF"/>
    <w:rsid w:val="00F5469D"/>
    <w:rsid w:val="00F547CF"/>
    <w:rsid w:val="00F60290"/>
    <w:rsid w:val="00F77615"/>
    <w:rsid w:val="00F823FA"/>
    <w:rsid w:val="00F835CE"/>
    <w:rsid w:val="00F8362A"/>
    <w:rsid w:val="00F8390F"/>
    <w:rsid w:val="00F92E5E"/>
    <w:rsid w:val="00F94A5E"/>
    <w:rsid w:val="00FA056F"/>
    <w:rsid w:val="00FA547F"/>
    <w:rsid w:val="00FB0861"/>
    <w:rsid w:val="00FB28CF"/>
    <w:rsid w:val="00FB392F"/>
    <w:rsid w:val="00FB4E83"/>
    <w:rsid w:val="00FC5CE3"/>
    <w:rsid w:val="00FD1448"/>
    <w:rsid w:val="00FD3810"/>
    <w:rsid w:val="00FD569E"/>
    <w:rsid w:val="00FF05FA"/>
    <w:rsid w:val="00FF43B5"/>
    <w:rsid w:val="00FF6B25"/>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C8C"/>
  <w15:chartTrackingRefBased/>
  <w15:docId w15:val="{B6265546-AB7A-A644-BED1-EC400F5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FB4"/>
    <w:rPr>
      <w:rFonts w:ascii="Times New Roman" w:eastAsia="Times New Roman" w:hAnsi="Times New Roman" w:cs="Times New Roman"/>
    </w:rPr>
  </w:style>
  <w:style w:type="paragraph" w:styleId="Heading1">
    <w:name w:val="heading 1"/>
    <w:basedOn w:val="Normal"/>
    <w:next w:val="Normal"/>
    <w:link w:val="Heading1Char"/>
    <w:uiPriority w:val="9"/>
    <w:qFormat/>
    <w:rsid w:val="00E80A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12F"/>
    <w:rPr>
      <w:sz w:val="20"/>
      <w:szCs w:val="20"/>
    </w:rPr>
  </w:style>
  <w:style w:type="character" w:customStyle="1" w:styleId="FootnoteTextChar">
    <w:name w:val="Footnote Text Char"/>
    <w:basedOn w:val="DefaultParagraphFont"/>
    <w:link w:val="FootnoteText"/>
    <w:uiPriority w:val="99"/>
    <w:rsid w:val="00DF212F"/>
    <w:rPr>
      <w:sz w:val="20"/>
      <w:szCs w:val="20"/>
    </w:rPr>
  </w:style>
  <w:style w:type="character" w:styleId="FootnoteReference">
    <w:name w:val="footnote reference"/>
    <w:basedOn w:val="DefaultParagraphFont"/>
    <w:uiPriority w:val="99"/>
    <w:unhideWhenUsed/>
    <w:rsid w:val="00DF212F"/>
    <w:rPr>
      <w:vertAlign w:val="superscript"/>
    </w:rPr>
  </w:style>
  <w:style w:type="paragraph" w:styleId="Footer">
    <w:name w:val="footer"/>
    <w:basedOn w:val="Normal"/>
    <w:link w:val="FooterChar"/>
    <w:uiPriority w:val="99"/>
    <w:unhideWhenUsed/>
    <w:rsid w:val="00DC7DF8"/>
    <w:pPr>
      <w:tabs>
        <w:tab w:val="center" w:pos="4680"/>
        <w:tab w:val="right" w:pos="9360"/>
      </w:tabs>
    </w:pPr>
  </w:style>
  <w:style w:type="character" w:customStyle="1" w:styleId="FooterChar">
    <w:name w:val="Footer Char"/>
    <w:basedOn w:val="DefaultParagraphFont"/>
    <w:link w:val="Footer"/>
    <w:uiPriority w:val="99"/>
    <w:rsid w:val="00DC7DF8"/>
  </w:style>
  <w:style w:type="character" w:styleId="PageNumber">
    <w:name w:val="page number"/>
    <w:basedOn w:val="DefaultParagraphFont"/>
    <w:uiPriority w:val="99"/>
    <w:semiHidden/>
    <w:unhideWhenUsed/>
    <w:rsid w:val="00DC7DF8"/>
  </w:style>
  <w:style w:type="paragraph" w:styleId="Header">
    <w:name w:val="header"/>
    <w:basedOn w:val="Normal"/>
    <w:link w:val="HeaderChar"/>
    <w:uiPriority w:val="99"/>
    <w:unhideWhenUsed/>
    <w:rsid w:val="00DC7DF8"/>
    <w:pPr>
      <w:tabs>
        <w:tab w:val="center" w:pos="4680"/>
        <w:tab w:val="right" w:pos="9360"/>
      </w:tabs>
    </w:pPr>
  </w:style>
  <w:style w:type="character" w:customStyle="1" w:styleId="HeaderChar">
    <w:name w:val="Header Char"/>
    <w:basedOn w:val="DefaultParagraphFont"/>
    <w:link w:val="Header"/>
    <w:uiPriority w:val="99"/>
    <w:rsid w:val="00DC7DF8"/>
  </w:style>
  <w:style w:type="character" w:styleId="Hyperlink">
    <w:name w:val="Hyperlink"/>
    <w:basedOn w:val="DefaultParagraphFont"/>
    <w:uiPriority w:val="99"/>
    <w:unhideWhenUsed/>
    <w:rsid w:val="006656AC"/>
    <w:rPr>
      <w:color w:val="0000FF"/>
      <w:u w:val="single"/>
    </w:rPr>
  </w:style>
  <w:style w:type="character" w:styleId="UnresolvedMention">
    <w:name w:val="Unresolved Mention"/>
    <w:basedOn w:val="DefaultParagraphFont"/>
    <w:uiPriority w:val="99"/>
    <w:semiHidden/>
    <w:unhideWhenUsed/>
    <w:rsid w:val="00D63721"/>
    <w:rPr>
      <w:color w:val="605E5C"/>
      <w:shd w:val="clear" w:color="auto" w:fill="E1DFDD"/>
    </w:rPr>
  </w:style>
  <w:style w:type="character" w:styleId="CommentReference">
    <w:name w:val="annotation reference"/>
    <w:basedOn w:val="DefaultParagraphFont"/>
    <w:uiPriority w:val="99"/>
    <w:semiHidden/>
    <w:unhideWhenUsed/>
    <w:rsid w:val="00FB0861"/>
    <w:rPr>
      <w:sz w:val="16"/>
      <w:szCs w:val="16"/>
    </w:rPr>
  </w:style>
  <w:style w:type="paragraph" w:styleId="CommentText">
    <w:name w:val="annotation text"/>
    <w:basedOn w:val="Normal"/>
    <w:link w:val="CommentTextChar"/>
    <w:uiPriority w:val="99"/>
    <w:semiHidden/>
    <w:unhideWhenUsed/>
    <w:rsid w:val="00FB0861"/>
    <w:rPr>
      <w:sz w:val="20"/>
      <w:szCs w:val="20"/>
    </w:rPr>
  </w:style>
  <w:style w:type="character" w:customStyle="1" w:styleId="CommentTextChar">
    <w:name w:val="Comment Text Char"/>
    <w:basedOn w:val="DefaultParagraphFont"/>
    <w:link w:val="CommentText"/>
    <w:uiPriority w:val="99"/>
    <w:semiHidden/>
    <w:rsid w:val="00FB0861"/>
    <w:rPr>
      <w:sz w:val="20"/>
      <w:szCs w:val="20"/>
    </w:rPr>
  </w:style>
  <w:style w:type="paragraph" w:styleId="CommentSubject">
    <w:name w:val="annotation subject"/>
    <w:basedOn w:val="CommentText"/>
    <w:next w:val="CommentText"/>
    <w:link w:val="CommentSubjectChar"/>
    <w:uiPriority w:val="99"/>
    <w:semiHidden/>
    <w:unhideWhenUsed/>
    <w:rsid w:val="00FB0861"/>
    <w:rPr>
      <w:b/>
      <w:bCs/>
    </w:rPr>
  </w:style>
  <w:style w:type="character" w:customStyle="1" w:styleId="CommentSubjectChar">
    <w:name w:val="Comment Subject Char"/>
    <w:basedOn w:val="CommentTextChar"/>
    <w:link w:val="CommentSubject"/>
    <w:uiPriority w:val="99"/>
    <w:semiHidden/>
    <w:rsid w:val="00FB0861"/>
    <w:rPr>
      <w:b/>
      <w:bCs/>
      <w:sz w:val="20"/>
      <w:szCs w:val="20"/>
    </w:rPr>
  </w:style>
  <w:style w:type="paragraph" w:styleId="BalloonText">
    <w:name w:val="Balloon Text"/>
    <w:basedOn w:val="Normal"/>
    <w:link w:val="BalloonTextChar"/>
    <w:uiPriority w:val="99"/>
    <w:semiHidden/>
    <w:unhideWhenUsed/>
    <w:rsid w:val="00FB0861"/>
    <w:rPr>
      <w:sz w:val="18"/>
      <w:szCs w:val="18"/>
    </w:rPr>
  </w:style>
  <w:style w:type="character" w:customStyle="1" w:styleId="BalloonTextChar">
    <w:name w:val="Balloon Text Char"/>
    <w:basedOn w:val="DefaultParagraphFont"/>
    <w:link w:val="BalloonText"/>
    <w:uiPriority w:val="99"/>
    <w:semiHidden/>
    <w:rsid w:val="00FB086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937B3"/>
    <w:rPr>
      <w:color w:val="954F72" w:themeColor="followedHyperlink"/>
      <w:u w:val="single"/>
    </w:rPr>
  </w:style>
  <w:style w:type="character" w:customStyle="1" w:styleId="Heading1Char">
    <w:name w:val="Heading 1 Char"/>
    <w:basedOn w:val="DefaultParagraphFont"/>
    <w:link w:val="Heading1"/>
    <w:uiPriority w:val="9"/>
    <w:rsid w:val="00E80A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0494">
      <w:bodyDiv w:val="1"/>
      <w:marLeft w:val="0"/>
      <w:marRight w:val="0"/>
      <w:marTop w:val="0"/>
      <w:marBottom w:val="0"/>
      <w:divBdr>
        <w:top w:val="none" w:sz="0" w:space="0" w:color="auto"/>
        <w:left w:val="none" w:sz="0" w:space="0" w:color="auto"/>
        <w:bottom w:val="none" w:sz="0" w:space="0" w:color="auto"/>
        <w:right w:val="none" w:sz="0" w:space="0" w:color="auto"/>
      </w:divBdr>
    </w:div>
    <w:div w:id="164637516">
      <w:bodyDiv w:val="1"/>
      <w:marLeft w:val="0"/>
      <w:marRight w:val="0"/>
      <w:marTop w:val="0"/>
      <w:marBottom w:val="0"/>
      <w:divBdr>
        <w:top w:val="none" w:sz="0" w:space="0" w:color="auto"/>
        <w:left w:val="none" w:sz="0" w:space="0" w:color="auto"/>
        <w:bottom w:val="none" w:sz="0" w:space="0" w:color="auto"/>
        <w:right w:val="none" w:sz="0" w:space="0" w:color="auto"/>
      </w:divBdr>
    </w:div>
    <w:div w:id="282808172">
      <w:bodyDiv w:val="1"/>
      <w:marLeft w:val="0"/>
      <w:marRight w:val="0"/>
      <w:marTop w:val="0"/>
      <w:marBottom w:val="0"/>
      <w:divBdr>
        <w:top w:val="none" w:sz="0" w:space="0" w:color="auto"/>
        <w:left w:val="none" w:sz="0" w:space="0" w:color="auto"/>
        <w:bottom w:val="none" w:sz="0" w:space="0" w:color="auto"/>
        <w:right w:val="none" w:sz="0" w:space="0" w:color="auto"/>
      </w:divBdr>
    </w:div>
    <w:div w:id="333606802">
      <w:bodyDiv w:val="1"/>
      <w:marLeft w:val="0"/>
      <w:marRight w:val="0"/>
      <w:marTop w:val="0"/>
      <w:marBottom w:val="0"/>
      <w:divBdr>
        <w:top w:val="none" w:sz="0" w:space="0" w:color="auto"/>
        <w:left w:val="none" w:sz="0" w:space="0" w:color="auto"/>
        <w:bottom w:val="none" w:sz="0" w:space="0" w:color="auto"/>
        <w:right w:val="none" w:sz="0" w:space="0" w:color="auto"/>
      </w:divBdr>
    </w:div>
    <w:div w:id="373311177">
      <w:bodyDiv w:val="1"/>
      <w:marLeft w:val="0"/>
      <w:marRight w:val="0"/>
      <w:marTop w:val="0"/>
      <w:marBottom w:val="0"/>
      <w:divBdr>
        <w:top w:val="none" w:sz="0" w:space="0" w:color="auto"/>
        <w:left w:val="none" w:sz="0" w:space="0" w:color="auto"/>
        <w:bottom w:val="none" w:sz="0" w:space="0" w:color="auto"/>
        <w:right w:val="none" w:sz="0" w:space="0" w:color="auto"/>
      </w:divBdr>
    </w:div>
    <w:div w:id="399596977">
      <w:bodyDiv w:val="1"/>
      <w:marLeft w:val="0"/>
      <w:marRight w:val="0"/>
      <w:marTop w:val="0"/>
      <w:marBottom w:val="0"/>
      <w:divBdr>
        <w:top w:val="none" w:sz="0" w:space="0" w:color="auto"/>
        <w:left w:val="none" w:sz="0" w:space="0" w:color="auto"/>
        <w:bottom w:val="none" w:sz="0" w:space="0" w:color="auto"/>
        <w:right w:val="none" w:sz="0" w:space="0" w:color="auto"/>
      </w:divBdr>
    </w:div>
    <w:div w:id="461075218">
      <w:bodyDiv w:val="1"/>
      <w:marLeft w:val="0"/>
      <w:marRight w:val="0"/>
      <w:marTop w:val="0"/>
      <w:marBottom w:val="0"/>
      <w:divBdr>
        <w:top w:val="none" w:sz="0" w:space="0" w:color="auto"/>
        <w:left w:val="none" w:sz="0" w:space="0" w:color="auto"/>
        <w:bottom w:val="none" w:sz="0" w:space="0" w:color="auto"/>
        <w:right w:val="none" w:sz="0" w:space="0" w:color="auto"/>
      </w:divBdr>
    </w:div>
    <w:div w:id="462843533">
      <w:bodyDiv w:val="1"/>
      <w:marLeft w:val="0"/>
      <w:marRight w:val="0"/>
      <w:marTop w:val="0"/>
      <w:marBottom w:val="0"/>
      <w:divBdr>
        <w:top w:val="none" w:sz="0" w:space="0" w:color="auto"/>
        <w:left w:val="none" w:sz="0" w:space="0" w:color="auto"/>
        <w:bottom w:val="none" w:sz="0" w:space="0" w:color="auto"/>
        <w:right w:val="none" w:sz="0" w:space="0" w:color="auto"/>
      </w:divBdr>
    </w:div>
    <w:div w:id="469910073">
      <w:bodyDiv w:val="1"/>
      <w:marLeft w:val="0"/>
      <w:marRight w:val="0"/>
      <w:marTop w:val="0"/>
      <w:marBottom w:val="0"/>
      <w:divBdr>
        <w:top w:val="none" w:sz="0" w:space="0" w:color="auto"/>
        <w:left w:val="none" w:sz="0" w:space="0" w:color="auto"/>
        <w:bottom w:val="none" w:sz="0" w:space="0" w:color="auto"/>
        <w:right w:val="none" w:sz="0" w:space="0" w:color="auto"/>
      </w:divBdr>
    </w:div>
    <w:div w:id="494033572">
      <w:bodyDiv w:val="1"/>
      <w:marLeft w:val="0"/>
      <w:marRight w:val="0"/>
      <w:marTop w:val="0"/>
      <w:marBottom w:val="0"/>
      <w:divBdr>
        <w:top w:val="none" w:sz="0" w:space="0" w:color="auto"/>
        <w:left w:val="none" w:sz="0" w:space="0" w:color="auto"/>
        <w:bottom w:val="none" w:sz="0" w:space="0" w:color="auto"/>
        <w:right w:val="none" w:sz="0" w:space="0" w:color="auto"/>
      </w:divBdr>
    </w:div>
    <w:div w:id="637687044">
      <w:bodyDiv w:val="1"/>
      <w:marLeft w:val="0"/>
      <w:marRight w:val="0"/>
      <w:marTop w:val="0"/>
      <w:marBottom w:val="0"/>
      <w:divBdr>
        <w:top w:val="none" w:sz="0" w:space="0" w:color="auto"/>
        <w:left w:val="none" w:sz="0" w:space="0" w:color="auto"/>
        <w:bottom w:val="none" w:sz="0" w:space="0" w:color="auto"/>
        <w:right w:val="none" w:sz="0" w:space="0" w:color="auto"/>
      </w:divBdr>
    </w:div>
    <w:div w:id="690884048">
      <w:bodyDiv w:val="1"/>
      <w:marLeft w:val="0"/>
      <w:marRight w:val="0"/>
      <w:marTop w:val="0"/>
      <w:marBottom w:val="0"/>
      <w:divBdr>
        <w:top w:val="none" w:sz="0" w:space="0" w:color="auto"/>
        <w:left w:val="none" w:sz="0" w:space="0" w:color="auto"/>
        <w:bottom w:val="none" w:sz="0" w:space="0" w:color="auto"/>
        <w:right w:val="none" w:sz="0" w:space="0" w:color="auto"/>
      </w:divBdr>
    </w:div>
    <w:div w:id="716970737">
      <w:bodyDiv w:val="1"/>
      <w:marLeft w:val="0"/>
      <w:marRight w:val="0"/>
      <w:marTop w:val="0"/>
      <w:marBottom w:val="0"/>
      <w:divBdr>
        <w:top w:val="none" w:sz="0" w:space="0" w:color="auto"/>
        <w:left w:val="none" w:sz="0" w:space="0" w:color="auto"/>
        <w:bottom w:val="none" w:sz="0" w:space="0" w:color="auto"/>
        <w:right w:val="none" w:sz="0" w:space="0" w:color="auto"/>
      </w:divBdr>
    </w:div>
    <w:div w:id="726532563">
      <w:bodyDiv w:val="1"/>
      <w:marLeft w:val="0"/>
      <w:marRight w:val="0"/>
      <w:marTop w:val="0"/>
      <w:marBottom w:val="0"/>
      <w:divBdr>
        <w:top w:val="none" w:sz="0" w:space="0" w:color="auto"/>
        <w:left w:val="none" w:sz="0" w:space="0" w:color="auto"/>
        <w:bottom w:val="none" w:sz="0" w:space="0" w:color="auto"/>
        <w:right w:val="none" w:sz="0" w:space="0" w:color="auto"/>
      </w:divBdr>
    </w:div>
    <w:div w:id="769592628">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782531905">
      <w:bodyDiv w:val="1"/>
      <w:marLeft w:val="0"/>
      <w:marRight w:val="0"/>
      <w:marTop w:val="0"/>
      <w:marBottom w:val="0"/>
      <w:divBdr>
        <w:top w:val="none" w:sz="0" w:space="0" w:color="auto"/>
        <w:left w:val="none" w:sz="0" w:space="0" w:color="auto"/>
        <w:bottom w:val="none" w:sz="0" w:space="0" w:color="auto"/>
        <w:right w:val="none" w:sz="0" w:space="0" w:color="auto"/>
      </w:divBdr>
    </w:div>
    <w:div w:id="820848833">
      <w:bodyDiv w:val="1"/>
      <w:marLeft w:val="0"/>
      <w:marRight w:val="0"/>
      <w:marTop w:val="0"/>
      <w:marBottom w:val="0"/>
      <w:divBdr>
        <w:top w:val="none" w:sz="0" w:space="0" w:color="auto"/>
        <w:left w:val="none" w:sz="0" w:space="0" w:color="auto"/>
        <w:bottom w:val="none" w:sz="0" w:space="0" w:color="auto"/>
        <w:right w:val="none" w:sz="0" w:space="0" w:color="auto"/>
      </w:divBdr>
    </w:div>
    <w:div w:id="833422799">
      <w:bodyDiv w:val="1"/>
      <w:marLeft w:val="0"/>
      <w:marRight w:val="0"/>
      <w:marTop w:val="0"/>
      <w:marBottom w:val="0"/>
      <w:divBdr>
        <w:top w:val="none" w:sz="0" w:space="0" w:color="auto"/>
        <w:left w:val="none" w:sz="0" w:space="0" w:color="auto"/>
        <w:bottom w:val="none" w:sz="0" w:space="0" w:color="auto"/>
        <w:right w:val="none" w:sz="0" w:space="0" w:color="auto"/>
      </w:divBdr>
    </w:div>
    <w:div w:id="862936975">
      <w:bodyDiv w:val="1"/>
      <w:marLeft w:val="0"/>
      <w:marRight w:val="0"/>
      <w:marTop w:val="0"/>
      <w:marBottom w:val="0"/>
      <w:divBdr>
        <w:top w:val="none" w:sz="0" w:space="0" w:color="auto"/>
        <w:left w:val="none" w:sz="0" w:space="0" w:color="auto"/>
        <w:bottom w:val="none" w:sz="0" w:space="0" w:color="auto"/>
        <w:right w:val="none" w:sz="0" w:space="0" w:color="auto"/>
      </w:divBdr>
    </w:div>
    <w:div w:id="900867135">
      <w:bodyDiv w:val="1"/>
      <w:marLeft w:val="0"/>
      <w:marRight w:val="0"/>
      <w:marTop w:val="0"/>
      <w:marBottom w:val="0"/>
      <w:divBdr>
        <w:top w:val="none" w:sz="0" w:space="0" w:color="auto"/>
        <w:left w:val="none" w:sz="0" w:space="0" w:color="auto"/>
        <w:bottom w:val="none" w:sz="0" w:space="0" w:color="auto"/>
        <w:right w:val="none" w:sz="0" w:space="0" w:color="auto"/>
      </w:divBdr>
    </w:div>
    <w:div w:id="940379902">
      <w:bodyDiv w:val="1"/>
      <w:marLeft w:val="0"/>
      <w:marRight w:val="0"/>
      <w:marTop w:val="0"/>
      <w:marBottom w:val="0"/>
      <w:divBdr>
        <w:top w:val="none" w:sz="0" w:space="0" w:color="auto"/>
        <w:left w:val="none" w:sz="0" w:space="0" w:color="auto"/>
        <w:bottom w:val="none" w:sz="0" w:space="0" w:color="auto"/>
        <w:right w:val="none" w:sz="0" w:space="0" w:color="auto"/>
      </w:divBdr>
    </w:div>
    <w:div w:id="957756619">
      <w:bodyDiv w:val="1"/>
      <w:marLeft w:val="0"/>
      <w:marRight w:val="0"/>
      <w:marTop w:val="0"/>
      <w:marBottom w:val="0"/>
      <w:divBdr>
        <w:top w:val="none" w:sz="0" w:space="0" w:color="auto"/>
        <w:left w:val="none" w:sz="0" w:space="0" w:color="auto"/>
        <w:bottom w:val="none" w:sz="0" w:space="0" w:color="auto"/>
        <w:right w:val="none" w:sz="0" w:space="0" w:color="auto"/>
      </w:divBdr>
    </w:div>
    <w:div w:id="1002898978">
      <w:bodyDiv w:val="1"/>
      <w:marLeft w:val="0"/>
      <w:marRight w:val="0"/>
      <w:marTop w:val="0"/>
      <w:marBottom w:val="0"/>
      <w:divBdr>
        <w:top w:val="none" w:sz="0" w:space="0" w:color="auto"/>
        <w:left w:val="none" w:sz="0" w:space="0" w:color="auto"/>
        <w:bottom w:val="none" w:sz="0" w:space="0" w:color="auto"/>
        <w:right w:val="none" w:sz="0" w:space="0" w:color="auto"/>
      </w:divBdr>
    </w:div>
    <w:div w:id="1016535893">
      <w:bodyDiv w:val="1"/>
      <w:marLeft w:val="0"/>
      <w:marRight w:val="0"/>
      <w:marTop w:val="0"/>
      <w:marBottom w:val="0"/>
      <w:divBdr>
        <w:top w:val="none" w:sz="0" w:space="0" w:color="auto"/>
        <w:left w:val="none" w:sz="0" w:space="0" w:color="auto"/>
        <w:bottom w:val="none" w:sz="0" w:space="0" w:color="auto"/>
        <w:right w:val="none" w:sz="0" w:space="0" w:color="auto"/>
      </w:divBdr>
    </w:div>
    <w:div w:id="1088380749">
      <w:bodyDiv w:val="1"/>
      <w:marLeft w:val="0"/>
      <w:marRight w:val="0"/>
      <w:marTop w:val="0"/>
      <w:marBottom w:val="0"/>
      <w:divBdr>
        <w:top w:val="none" w:sz="0" w:space="0" w:color="auto"/>
        <w:left w:val="none" w:sz="0" w:space="0" w:color="auto"/>
        <w:bottom w:val="none" w:sz="0" w:space="0" w:color="auto"/>
        <w:right w:val="none" w:sz="0" w:space="0" w:color="auto"/>
      </w:divBdr>
    </w:div>
    <w:div w:id="1268122070">
      <w:bodyDiv w:val="1"/>
      <w:marLeft w:val="0"/>
      <w:marRight w:val="0"/>
      <w:marTop w:val="0"/>
      <w:marBottom w:val="0"/>
      <w:divBdr>
        <w:top w:val="none" w:sz="0" w:space="0" w:color="auto"/>
        <w:left w:val="none" w:sz="0" w:space="0" w:color="auto"/>
        <w:bottom w:val="none" w:sz="0" w:space="0" w:color="auto"/>
        <w:right w:val="none" w:sz="0" w:space="0" w:color="auto"/>
      </w:divBdr>
    </w:div>
    <w:div w:id="1289121475">
      <w:bodyDiv w:val="1"/>
      <w:marLeft w:val="0"/>
      <w:marRight w:val="0"/>
      <w:marTop w:val="0"/>
      <w:marBottom w:val="0"/>
      <w:divBdr>
        <w:top w:val="none" w:sz="0" w:space="0" w:color="auto"/>
        <w:left w:val="none" w:sz="0" w:space="0" w:color="auto"/>
        <w:bottom w:val="none" w:sz="0" w:space="0" w:color="auto"/>
        <w:right w:val="none" w:sz="0" w:space="0" w:color="auto"/>
      </w:divBdr>
    </w:div>
    <w:div w:id="1319111747">
      <w:bodyDiv w:val="1"/>
      <w:marLeft w:val="0"/>
      <w:marRight w:val="0"/>
      <w:marTop w:val="0"/>
      <w:marBottom w:val="0"/>
      <w:divBdr>
        <w:top w:val="none" w:sz="0" w:space="0" w:color="auto"/>
        <w:left w:val="none" w:sz="0" w:space="0" w:color="auto"/>
        <w:bottom w:val="none" w:sz="0" w:space="0" w:color="auto"/>
        <w:right w:val="none" w:sz="0" w:space="0" w:color="auto"/>
      </w:divBdr>
    </w:div>
    <w:div w:id="1393890173">
      <w:bodyDiv w:val="1"/>
      <w:marLeft w:val="0"/>
      <w:marRight w:val="0"/>
      <w:marTop w:val="0"/>
      <w:marBottom w:val="0"/>
      <w:divBdr>
        <w:top w:val="none" w:sz="0" w:space="0" w:color="auto"/>
        <w:left w:val="none" w:sz="0" w:space="0" w:color="auto"/>
        <w:bottom w:val="none" w:sz="0" w:space="0" w:color="auto"/>
        <w:right w:val="none" w:sz="0" w:space="0" w:color="auto"/>
      </w:divBdr>
    </w:div>
    <w:div w:id="1463228118">
      <w:bodyDiv w:val="1"/>
      <w:marLeft w:val="0"/>
      <w:marRight w:val="0"/>
      <w:marTop w:val="0"/>
      <w:marBottom w:val="0"/>
      <w:divBdr>
        <w:top w:val="none" w:sz="0" w:space="0" w:color="auto"/>
        <w:left w:val="none" w:sz="0" w:space="0" w:color="auto"/>
        <w:bottom w:val="none" w:sz="0" w:space="0" w:color="auto"/>
        <w:right w:val="none" w:sz="0" w:space="0" w:color="auto"/>
      </w:divBdr>
    </w:div>
    <w:div w:id="1502424540">
      <w:bodyDiv w:val="1"/>
      <w:marLeft w:val="0"/>
      <w:marRight w:val="0"/>
      <w:marTop w:val="0"/>
      <w:marBottom w:val="0"/>
      <w:divBdr>
        <w:top w:val="none" w:sz="0" w:space="0" w:color="auto"/>
        <w:left w:val="none" w:sz="0" w:space="0" w:color="auto"/>
        <w:bottom w:val="none" w:sz="0" w:space="0" w:color="auto"/>
        <w:right w:val="none" w:sz="0" w:space="0" w:color="auto"/>
      </w:divBdr>
    </w:div>
    <w:div w:id="1571160308">
      <w:bodyDiv w:val="1"/>
      <w:marLeft w:val="0"/>
      <w:marRight w:val="0"/>
      <w:marTop w:val="0"/>
      <w:marBottom w:val="0"/>
      <w:divBdr>
        <w:top w:val="none" w:sz="0" w:space="0" w:color="auto"/>
        <w:left w:val="none" w:sz="0" w:space="0" w:color="auto"/>
        <w:bottom w:val="none" w:sz="0" w:space="0" w:color="auto"/>
        <w:right w:val="none" w:sz="0" w:space="0" w:color="auto"/>
      </w:divBdr>
    </w:div>
    <w:div w:id="1608198690">
      <w:bodyDiv w:val="1"/>
      <w:marLeft w:val="0"/>
      <w:marRight w:val="0"/>
      <w:marTop w:val="0"/>
      <w:marBottom w:val="0"/>
      <w:divBdr>
        <w:top w:val="none" w:sz="0" w:space="0" w:color="auto"/>
        <w:left w:val="none" w:sz="0" w:space="0" w:color="auto"/>
        <w:bottom w:val="none" w:sz="0" w:space="0" w:color="auto"/>
        <w:right w:val="none" w:sz="0" w:space="0" w:color="auto"/>
      </w:divBdr>
    </w:div>
    <w:div w:id="1723096550">
      <w:bodyDiv w:val="1"/>
      <w:marLeft w:val="0"/>
      <w:marRight w:val="0"/>
      <w:marTop w:val="0"/>
      <w:marBottom w:val="0"/>
      <w:divBdr>
        <w:top w:val="none" w:sz="0" w:space="0" w:color="auto"/>
        <w:left w:val="none" w:sz="0" w:space="0" w:color="auto"/>
        <w:bottom w:val="none" w:sz="0" w:space="0" w:color="auto"/>
        <w:right w:val="none" w:sz="0" w:space="0" w:color="auto"/>
      </w:divBdr>
    </w:div>
    <w:div w:id="1752968380">
      <w:bodyDiv w:val="1"/>
      <w:marLeft w:val="0"/>
      <w:marRight w:val="0"/>
      <w:marTop w:val="0"/>
      <w:marBottom w:val="0"/>
      <w:divBdr>
        <w:top w:val="none" w:sz="0" w:space="0" w:color="auto"/>
        <w:left w:val="none" w:sz="0" w:space="0" w:color="auto"/>
        <w:bottom w:val="none" w:sz="0" w:space="0" w:color="auto"/>
        <w:right w:val="none" w:sz="0" w:space="0" w:color="auto"/>
      </w:divBdr>
    </w:div>
    <w:div w:id="1888297772">
      <w:bodyDiv w:val="1"/>
      <w:marLeft w:val="0"/>
      <w:marRight w:val="0"/>
      <w:marTop w:val="0"/>
      <w:marBottom w:val="0"/>
      <w:divBdr>
        <w:top w:val="none" w:sz="0" w:space="0" w:color="auto"/>
        <w:left w:val="none" w:sz="0" w:space="0" w:color="auto"/>
        <w:bottom w:val="none" w:sz="0" w:space="0" w:color="auto"/>
        <w:right w:val="none" w:sz="0" w:space="0" w:color="auto"/>
      </w:divBdr>
    </w:div>
    <w:div w:id="1903829792">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3193429">
      <w:bodyDiv w:val="1"/>
      <w:marLeft w:val="0"/>
      <w:marRight w:val="0"/>
      <w:marTop w:val="0"/>
      <w:marBottom w:val="0"/>
      <w:divBdr>
        <w:top w:val="none" w:sz="0" w:space="0" w:color="auto"/>
        <w:left w:val="none" w:sz="0" w:space="0" w:color="auto"/>
        <w:bottom w:val="none" w:sz="0" w:space="0" w:color="auto"/>
        <w:right w:val="none" w:sz="0" w:space="0" w:color="auto"/>
      </w:divBdr>
    </w:div>
    <w:div w:id="1971394568">
      <w:bodyDiv w:val="1"/>
      <w:marLeft w:val="0"/>
      <w:marRight w:val="0"/>
      <w:marTop w:val="0"/>
      <w:marBottom w:val="0"/>
      <w:divBdr>
        <w:top w:val="none" w:sz="0" w:space="0" w:color="auto"/>
        <w:left w:val="none" w:sz="0" w:space="0" w:color="auto"/>
        <w:bottom w:val="none" w:sz="0" w:space="0" w:color="auto"/>
        <w:right w:val="none" w:sz="0" w:space="0" w:color="auto"/>
      </w:divBdr>
    </w:div>
    <w:div w:id="2016683219">
      <w:bodyDiv w:val="1"/>
      <w:marLeft w:val="0"/>
      <w:marRight w:val="0"/>
      <w:marTop w:val="0"/>
      <w:marBottom w:val="0"/>
      <w:divBdr>
        <w:top w:val="none" w:sz="0" w:space="0" w:color="auto"/>
        <w:left w:val="none" w:sz="0" w:space="0" w:color="auto"/>
        <w:bottom w:val="none" w:sz="0" w:space="0" w:color="auto"/>
        <w:right w:val="none" w:sz="0" w:space="0" w:color="auto"/>
      </w:divBdr>
    </w:div>
    <w:div w:id="21061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r.wikipedia.org/w/index.php?title=%D0%9B%D0%BE%D0%B3%D0%BE%D1%80_%D0%88%D0%B0%D1%81%D0%B5%D0%BD%D0%BE%D0%B2%D0%B0%D1%86&amp;offset=&amp;limit=500&amp;action=history" TargetMode="External"/><Relationship Id="rId13" Type="http://schemas.openxmlformats.org/officeDocument/2006/relationships/hyperlink" Target="https://hr.wikipedia.org/w/index.php?title=Sabirni_logor_Jasenovac&amp;oldid=5178518" TargetMode="External"/><Relationship Id="rId18" Type="http://schemas.openxmlformats.org/officeDocument/2006/relationships/hyperlink" Target="https://sr.wikipedia.org/w/index.php?title=%D0%9B%D0%BE%D0%B3%D0%BE%D1%80_%D0%88%D0%B0%D1%81%D0%B5%D0%BD%D0%BE%D0%B2%D0%B0%D1%86&amp;oldid=350232" TargetMode="External"/><Relationship Id="rId26" Type="http://schemas.openxmlformats.org/officeDocument/2006/relationships/hyperlink" Target="https://sr.wikipedia.org/wiki/%D0%A0%D0%B0%D0%B7%D0%B3%D0%BE%D0%B2%D0%BE%D1%80:%D0%9B%D0%BE%D0%B3%D0%BE%D1%80_%D0%88%D0%B0%D1%81%D0%B5%D0%BD%D0%BE%D0%B2%D0%B0%D1%86" TargetMode="External"/><Relationship Id="rId3" Type="http://schemas.openxmlformats.org/officeDocument/2006/relationships/hyperlink" Target="http://www.dighist.org/2019/01/wikipedia-how-does-it-work-and-why-dont-we-teach-it/" TargetMode="External"/><Relationship Id="rId21" Type="http://schemas.openxmlformats.org/officeDocument/2006/relationships/hyperlink" Target="https://sr.wikipedia.org/w/index.php?title=%D0%9B%D0%BE%D0%B3%D0%BE%D1%80_%D0%88%D0%B0%D1%81%D0%B5%D0%BD%D0%BE%D0%B2%D0%B0%D1%86&amp;oldid=5888129" TargetMode="External"/><Relationship Id="rId7" Type="http://schemas.openxmlformats.org/officeDocument/2006/relationships/hyperlink" Target="https://sr.wikipedia.org/wiki/%D0%9B%D0%BE%D0%B3%D0%BE%D1%80_%D0%88%D0%B0%D1%81%D0%B5%D0%BD%D0%BE%D0%B2%D0%B0%D1%86" TargetMode="External"/><Relationship Id="rId12" Type="http://schemas.openxmlformats.org/officeDocument/2006/relationships/hyperlink" Target="https://hr.wikipedia.org/w/index.php?title=Sabirni_logor_Jasenovac&amp;oldid=5125230" TargetMode="External"/><Relationship Id="rId17" Type="http://schemas.openxmlformats.org/officeDocument/2006/relationships/hyperlink" Target="https://hr.wikipedia.org/wiki/Sabirni_logor_Jasenovac" TargetMode="External"/><Relationship Id="rId25" Type="http://schemas.openxmlformats.org/officeDocument/2006/relationships/hyperlink" Target="https://sr.wikipedia.org/wiki/%D0%A0%D0%B0%D0%B7%D0%B3%D0%BE%D0%B2%D0%BE%D1%80:%D0%9B%D0%BE%D0%B3%D0%BE%D1%80_%D0%88%D0%B0%D1%81%D0%B5%D0%BD%D0%BE%D0%B2%D0%B0%D1%86/%D0%90%D1%80%D1%85%D0%B8%D0%B2%D0%B0_2" TargetMode="External"/><Relationship Id="rId2" Type="http://schemas.openxmlformats.org/officeDocument/2006/relationships/hyperlink" Target="http://www.jusp-jasenovac.hr/Default.aspx?sid=6886" TargetMode="External"/><Relationship Id="rId16" Type="http://schemas.openxmlformats.org/officeDocument/2006/relationships/hyperlink" Target="https://hr.wikipedia.org/w/index.php?title=Sabirni_logor_Jasenovac&amp;oldid=3389874" TargetMode="External"/><Relationship Id="rId20" Type="http://schemas.openxmlformats.org/officeDocument/2006/relationships/hyperlink" Target="https://sr.wikipedia.org/w/index.php?title=%D0%9B%D0%BE%D0%B3%D0%BE%D1%80_%D0%88%D0%B0%D1%81%D0%B5%D0%BD%D0%BE%D0%B2%D0%B0%D1%86&amp;oldid=350117" TargetMode="External"/><Relationship Id="rId1" Type="http://schemas.openxmlformats.org/officeDocument/2006/relationships/hyperlink" Target="https://en.wikipedia.org/wiki/List_of_Wikipedias" TargetMode="External"/><Relationship Id="rId6" Type="http://schemas.openxmlformats.org/officeDocument/2006/relationships/hyperlink" Target="https://hr.wikipedia.org/wiki/Sabirni_logor_Jasenovac" TargetMode="External"/><Relationship Id="rId11" Type="http://schemas.openxmlformats.org/officeDocument/2006/relationships/hyperlink" Target="https://hr.wikipedia.org/w/index.php?title=Sabirni_logor_Jasenovac&amp;oldid=3389874" TargetMode="External"/><Relationship Id="rId24" Type="http://schemas.openxmlformats.org/officeDocument/2006/relationships/hyperlink" Target="https://hr.wikipedia.org/wiki/Razgovor:Sabirni_logor_Jasenovac" TargetMode="External"/><Relationship Id="rId5" Type="http://schemas.openxmlformats.org/officeDocument/2006/relationships/hyperlink" Target="https://stats.wikimedia.org/EN/SummaryHR.htm" TargetMode="External"/><Relationship Id="rId15" Type="http://schemas.openxmlformats.org/officeDocument/2006/relationships/hyperlink" Target="https://hr.wikipedia.org/w/index.php?title=Sabirni_logor_Jasenovac&amp;oldid=3389874" TargetMode="External"/><Relationship Id="rId23" Type="http://schemas.openxmlformats.org/officeDocument/2006/relationships/hyperlink" Target="https://hr.wikipedia.org/wiki/Razgovor:Sabirni_logor_Jasenovac" TargetMode="External"/><Relationship Id="rId28" Type="http://schemas.openxmlformats.org/officeDocument/2006/relationships/hyperlink" Target="https://sr.wikipedia.org/wiki/%D0%A0%D0%B0%D0%B7%D0%B3%D0%BE%D0%B2%D0%BE%D1%80:%D0%9B%D0%BE%D0%B3%D0%BE%D1%80_%D0%88%D0%B0%D1%81%D0%B5%D0%BD%D0%BE%D0%B2%D0%B0%D1%86" TargetMode="External"/><Relationship Id="rId10" Type="http://schemas.openxmlformats.org/officeDocument/2006/relationships/hyperlink" Target="https://hr.wikipedia.org/w/index.php?title=Sabirni_logor_Jasenovac&amp;oldid=85529" TargetMode="External"/><Relationship Id="rId19" Type="http://schemas.openxmlformats.org/officeDocument/2006/relationships/hyperlink" Target="https://sr.wikipedia.org/w/index.php?title=%D0%9B%D0%BE%D0%B3%D0%BE%D1%80_%D0%88%D0%B0%D1%81%D0%B5%D0%BD%D0%BE%D0%B2%D0%B0%D1%86&amp;oldid=58314" TargetMode="External"/><Relationship Id="rId4" Type="http://schemas.openxmlformats.org/officeDocument/2006/relationships/hyperlink" Target="https://stats.wikimedia.org/EN/SummarySR.htm" TargetMode="External"/><Relationship Id="rId9" Type="http://schemas.openxmlformats.org/officeDocument/2006/relationships/hyperlink" Target="https://hr.wikipedia.org/w/index.php?title=Sabirni_logor_Jasenovac&amp;oldid=5222470" TargetMode="External"/><Relationship Id="rId14" Type="http://schemas.openxmlformats.org/officeDocument/2006/relationships/hyperlink" Target="https://hr.wikipedia.org/w/index.php?title=Sabirni_logor_Jasenovac&amp;oldid=85529" TargetMode="External"/><Relationship Id="rId22" Type="http://schemas.openxmlformats.org/officeDocument/2006/relationships/hyperlink" Target="https://hr.wikipedia.org/wiki/Razgovor:Sabirni_logor_Jasenovac" TargetMode="External"/><Relationship Id="rId27" Type="http://schemas.openxmlformats.org/officeDocument/2006/relationships/hyperlink" Target="https://hr.wikipedia.org/wiki/Razgovor:Sabirni_logor_Jasenov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20</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Zaremba</dc:creator>
  <cp:keywords/>
  <dc:description/>
  <cp:lastModifiedBy>Alexandra Zaremba</cp:lastModifiedBy>
  <cp:revision>572</cp:revision>
  <dcterms:created xsi:type="dcterms:W3CDTF">2019-04-02T16:12:00Z</dcterms:created>
  <dcterms:modified xsi:type="dcterms:W3CDTF">2019-05-02T17:40:00Z</dcterms:modified>
</cp:coreProperties>
</file>